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6FF5C" w14:textId="20CF24BF" w:rsidR="00744F46" w:rsidRDefault="00000000">
      <w:pPr>
        <w:tabs>
          <w:tab w:val="right" w:pos="9923"/>
        </w:tabs>
        <w:spacing w:before="0" w:after="0"/>
        <w:rPr>
          <w:rFonts w:ascii="Arial" w:hAnsi="Arial" w:hint="eastAsia"/>
          <w:b/>
          <w:iCs/>
          <w:sz w:val="24"/>
          <w:szCs w:val="18"/>
          <w:highlight w:val="yellow"/>
          <w:lang w:val="en-US" w:eastAsia="zh-CN"/>
        </w:rPr>
      </w:pPr>
      <w:bookmarkStart w:id="0" w:name="OLE_LINK4"/>
      <w:bookmarkStart w:id="1" w:name="OLE_LINK3"/>
      <w:r>
        <w:rPr>
          <w:rFonts w:ascii="Arial" w:eastAsia="MS Mincho" w:hAnsi="Arial" w:cs="Arial" w:hint="eastAsia"/>
          <w:b/>
          <w:bCs/>
          <w:sz w:val="24"/>
          <w:szCs w:val="24"/>
          <w:lang w:eastAsia="en-US"/>
        </w:rPr>
        <w:t>3GPP TSG-RAN WG3 Meeting #1</w:t>
      </w:r>
      <w:r>
        <w:rPr>
          <w:rFonts w:ascii="Arial" w:eastAsiaTheme="minorEastAsia" w:hAnsi="Arial" w:cs="Arial" w:hint="eastAsia"/>
          <w:b/>
          <w:bCs/>
          <w:sz w:val="24"/>
          <w:szCs w:val="24"/>
          <w:lang w:eastAsia="zh-CN"/>
        </w:rPr>
        <w:t>31</w:t>
      </w:r>
      <w:r>
        <w:rPr>
          <w:rFonts w:ascii="Arial" w:eastAsia="MS Mincho" w:hAnsi="Arial"/>
          <w:b/>
          <w:i/>
          <w:sz w:val="28"/>
          <w:lang w:eastAsia="en-US"/>
        </w:rPr>
        <w:tab/>
      </w:r>
      <w:r>
        <w:rPr>
          <w:rFonts w:ascii="Arial" w:eastAsia="MS Mincho" w:hAnsi="Arial"/>
          <w:b/>
          <w:iCs/>
          <w:sz w:val="24"/>
          <w:szCs w:val="18"/>
          <w:lang w:eastAsia="en-US"/>
        </w:rPr>
        <w:t xml:space="preserve">        </w:t>
      </w:r>
      <w:r>
        <w:rPr>
          <w:rFonts w:ascii="Arial" w:eastAsia="MS Mincho" w:hAnsi="Arial"/>
          <w:b/>
          <w:iCs/>
          <w:sz w:val="24"/>
          <w:szCs w:val="18"/>
          <w:lang w:val="en-US" w:eastAsia="en-US"/>
        </w:rPr>
        <w:t xml:space="preserve">  </w:t>
      </w:r>
      <w:r>
        <w:rPr>
          <w:rFonts w:ascii="Arial" w:hAnsi="Arial" w:hint="eastAsia"/>
          <w:b/>
          <w:iCs/>
          <w:sz w:val="24"/>
          <w:szCs w:val="18"/>
          <w:lang w:val="en-US" w:eastAsia="zh-CN"/>
        </w:rPr>
        <w:t xml:space="preserve">   </w:t>
      </w:r>
      <w:r>
        <w:rPr>
          <w:rFonts w:ascii="Arial" w:eastAsia="MS Mincho" w:hAnsi="Arial" w:hint="eastAsia"/>
          <w:b/>
          <w:iCs/>
          <w:sz w:val="24"/>
          <w:szCs w:val="18"/>
          <w:lang w:eastAsia="en-US"/>
        </w:rPr>
        <w:t>R3-2</w:t>
      </w:r>
      <w:r>
        <w:rPr>
          <w:rFonts w:ascii="Arial" w:hAnsi="Arial" w:hint="eastAsia"/>
          <w:b/>
          <w:iCs/>
          <w:sz w:val="24"/>
          <w:szCs w:val="18"/>
          <w:lang w:eastAsia="zh-CN"/>
        </w:rPr>
        <w:t>607</w:t>
      </w:r>
      <w:r w:rsidR="00A855D1">
        <w:rPr>
          <w:rFonts w:ascii="Arial" w:hAnsi="Arial" w:hint="eastAsia"/>
          <w:b/>
          <w:iCs/>
          <w:sz w:val="24"/>
          <w:szCs w:val="18"/>
          <w:lang w:eastAsia="zh-CN"/>
        </w:rPr>
        <w:t>89</w:t>
      </w:r>
    </w:p>
    <w:p w14:paraId="637F7085" w14:textId="77777777" w:rsidR="00744F46" w:rsidRDefault="00000000">
      <w:pPr>
        <w:overflowPunct w:val="0"/>
        <w:autoSpaceDE w:val="0"/>
        <w:autoSpaceDN w:val="0"/>
        <w:adjustRightInd w:val="0"/>
        <w:spacing w:before="0" w:after="0"/>
        <w:jc w:val="both"/>
        <w:textAlignment w:val="baseline"/>
        <w:rPr>
          <w:rFonts w:ascii="Arial" w:hAnsi="Arial" w:cs="Arial"/>
          <w:b/>
          <w:bCs/>
          <w:sz w:val="24"/>
          <w:szCs w:val="24"/>
          <w:lang w:eastAsia="zh-CN"/>
        </w:rPr>
      </w:pPr>
      <w:r>
        <w:rPr>
          <w:rFonts w:ascii="Arial" w:hAnsi="Arial" w:cs="Arial"/>
          <w:b/>
          <w:bCs/>
          <w:sz w:val="24"/>
          <w:szCs w:val="24"/>
          <w:lang w:eastAsia="zh-CN"/>
        </w:rPr>
        <w:t>Goteborg, Sweden, Feb 9</w:t>
      </w:r>
      <w:r>
        <w:rPr>
          <w:rFonts w:ascii="Arial" w:hAnsi="Arial" w:cs="Arial"/>
          <w:b/>
          <w:bCs/>
          <w:sz w:val="24"/>
          <w:szCs w:val="24"/>
          <w:vertAlign w:val="superscript"/>
          <w:lang w:eastAsia="zh-CN"/>
        </w:rPr>
        <w:t>th</w:t>
      </w:r>
      <w:r>
        <w:rPr>
          <w:rFonts w:ascii="Arial" w:hAnsi="Arial" w:cs="Arial"/>
          <w:b/>
          <w:bCs/>
          <w:sz w:val="24"/>
          <w:szCs w:val="24"/>
          <w:lang w:eastAsia="zh-CN"/>
        </w:rPr>
        <w:t xml:space="preserve"> - Feb 13</w:t>
      </w:r>
      <w:r>
        <w:rPr>
          <w:rFonts w:ascii="Arial" w:hAnsi="Arial" w:cs="Arial"/>
          <w:b/>
          <w:bCs/>
          <w:sz w:val="24"/>
          <w:szCs w:val="24"/>
          <w:vertAlign w:val="superscript"/>
          <w:lang w:eastAsia="zh-CN"/>
        </w:rPr>
        <w:t>th</w:t>
      </w:r>
      <w:r>
        <w:rPr>
          <w:rFonts w:ascii="Arial" w:hAnsi="Arial" w:cs="Arial"/>
          <w:b/>
          <w:bCs/>
          <w:sz w:val="24"/>
          <w:szCs w:val="24"/>
          <w:lang w:eastAsia="zh-CN"/>
        </w:rPr>
        <w:t>, 2026</w:t>
      </w:r>
    </w:p>
    <w:p w14:paraId="2B0C8126" w14:textId="77777777" w:rsidR="00744F46" w:rsidRDefault="00000000">
      <w:pPr>
        <w:widowControl w:val="0"/>
        <w:overflowPunct w:val="0"/>
        <w:autoSpaceDE w:val="0"/>
        <w:autoSpaceDN w:val="0"/>
        <w:adjustRightInd w:val="0"/>
        <w:spacing w:before="0" w:after="0"/>
        <w:textAlignment w:val="baseline"/>
        <w:rPr>
          <w:rFonts w:ascii="Arial" w:hAnsi="Arial" w:cs="Arial"/>
          <w:b/>
          <w:bCs/>
          <w:sz w:val="24"/>
          <w:lang w:eastAsia="zh-CN"/>
        </w:rPr>
      </w:pPr>
      <w:r>
        <w:rPr>
          <w:rFonts w:ascii="Arial" w:hAnsi="Arial" w:cs="Arial" w:hint="eastAsia"/>
          <w:b/>
          <w:bCs/>
          <w:sz w:val="24"/>
          <w:lang w:eastAsia="zh-CN"/>
        </w:rPr>
        <w:t xml:space="preserve"> </w:t>
      </w:r>
    </w:p>
    <w:p w14:paraId="19C358B0" w14:textId="77777777" w:rsidR="00744F46" w:rsidRDefault="00000000">
      <w:pPr>
        <w:tabs>
          <w:tab w:val="left" w:pos="1985"/>
        </w:tabs>
        <w:spacing w:before="0" w:after="120"/>
        <w:rPr>
          <w:rFonts w:ascii="Arial" w:hAnsi="Arial" w:cs="Arial"/>
          <w:b/>
          <w:bCs/>
          <w:color w:val="000000"/>
          <w:sz w:val="24"/>
          <w:szCs w:val="24"/>
          <w:lang w:val="en-US" w:eastAsia="zh-CN"/>
        </w:rPr>
      </w:pPr>
      <w:r>
        <w:rPr>
          <w:rFonts w:ascii="Arial" w:eastAsia="MS Mincho" w:hAnsi="Arial" w:cs="Arial"/>
          <w:b/>
          <w:bCs/>
          <w:color w:val="000000"/>
          <w:sz w:val="24"/>
          <w:szCs w:val="24"/>
          <w:lang w:val="en-US" w:eastAsia="en-US"/>
        </w:rPr>
        <w:t>Agenda Item:</w:t>
      </w:r>
      <w:r>
        <w:rPr>
          <w:rFonts w:ascii="Arial" w:eastAsia="MS Mincho" w:hAnsi="Arial" w:cs="Arial"/>
          <w:b/>
          <w:bCs/>
          <w:color w:val="000000"/>
          <w:sz w:val="24"/>
          <w:szCs w:val="24"/>
          <w:lang w:val="en-US" w:eastAsia="en-US"/>
        </w:rPr>
        <w:tab/>
      </w:r>
      <w:r>
        <w:rPr>
          <w:rFonts w:ascii="Arial" w:hAnsi="Arial" w:cs="Arial" w:hint="eastAsia"/>
          <w:b/>
          <w:bCs/>
          <w:sz w:val="24"/>
          <w:szCs w:val="24"/>
          <w:lang w:val="en-US" w:eastAsia="zh-CN"/>
        </w:rPr>
        <w:t>10.2</w:t>
      </w:r>
    </w:p>
    <w:p w14:paraId="762E0F28" w14:textId="0BA5BB3F" w:rsidR="00744F46" w:rsidRDefault="00000000">
      <w:pPr>
        <w:tabs>
          <w:tab w:val="left" w:pos="1985"/>
        </w:tabs>
        <w:overflowPunct w:val="0"/>
        <w:autoSpaceDE w:val="0"/>
        <w:autoSpaceDN w:val="0"/>
        <w:adjustRightInd w:val="0"/>
        <w:spacing w:before="0" w:after="120"/>
        <w:textAlignment w:val="baseline"/>
        <w:rPr>
          <w:rFonts w:ascii="Arial" w:hAnsi="Arial" w:cs="Arial" w:hint="eastAsia"/>
          <w:b/>
          <w:bCs/>
          <w:sz w:val="24"/>
          <w:lang w:val="en-US" w:eastAsia="zh-CN"/>
        </w:rPr>
      </w:pPr>
      <w:r>
        <w:rPr>
          <w:rFonts w:ascii="Arial" w:eastAsia="MS Mincho" w:hAnsi="Arial" w:cs="Arial"/>
          <w:b/>
          <w:bCs/>
          <w:sz w:val="24"/>
          <w:lang w:val="en-US" w:eastAsia="en-US"/>
        </w:rPr>
        <w:t>Source:</w:t>
      </w:r>
      <w:r>
        <w:rPr>
          <w:rFonts w:ascii="Arial" w:eastAsia="MS Mincho" w:hAnsi="Arial" w:cs="Arial"/>
          <w:b/>
          <w:bCs/>
          <w:sz w:val="24"/>
          <w:lang w:val="en-US" w:eastAsia="en-US"/>
        </w:rPr>
        <w:tab/>
        <w:t>CMCC, Ericsson</w:t>
      </w:r>
      <w:r>
        <w:rPr>
          <w:rFonts w:ascii="Arial" w:hAnsi="Arial" w:cs="Arial" w:hint="eastAsia"/>
          <w:b/>
          <w:bCs/>
          <w:sz w:val="24"/>
          <w:lang w:val="en-US" w:eastAsia="zh-CN"/>
        </w:rPr>
        <w:t>, ZTE</w:t>
      </w:r>
      <w:r w:rsidR="00334543" w:rsidRPr="00334543">
        <w:rPr>
          <w:rFonts w:ascii="Arial" w:hAnsi="Arial" w:cs="Arial"/>
          <w:b/>
          <w:bCs/>
          <w:sz w:val="24"/>
          <w:lang w:val="en-US" w:eastAsia="zh-CN"/>
        </w:rPr>
        <w:t xml:space="preserve">, Huawei, Samsung, China Unicom, Nokia, China Telecom, LG Electronics, NEC, CATT, Verizon, </w:t>
      </w:r>
      <w:proofErr w:type="spellStart"/>
      <w:r w:rsidR="00334543" w:rsidRPr="00334543">
        <w:rPr>
          <w:rFonts w:ascii="Arial" w:hAnsi="Arial" w:cs="Arial"/>
          <w:b/>
          <w:bCs/>
          <w:sz w:val="24"/>
          <w:lang w:val="en-US" w:eastAsia="zh-CN"/>
        </w:rPr>
        <w:t>Ofinno</w:t>
      </w:r>
      <w:proofErr w:type="spellEnd"/>
      <w:r w:rsidR="00334543" w:rsidRPr="00334543">
        <w:rPr>
          <w:rFonts w:ascii="Arial" w:hAnsi="Arial" w:cs="Arial"/>
          <w:b/>
          <w:bCs/>
          <w:sz w:val="24"/>
          <w:lang w:val="en-US" w:eastAsia="zh-CN"/>
        </w:rPr>
        <w:t xml:space="preserve">, Docomo, Google, Jio Platforms, Lenovo, Rakuten, T-Mobile USA, Tejas Networks, AT&amp;T, Qualcomm, </w:t>
      </w:r>
      <w:proofErr w:type="spellStart"/>
      <w:r w:rsidR="00334543" w:rsidRPr="00334543">
        <w:rPr>
          <w:rFonts w:ascii="Arial" w:hAnsi="Arial" w:cs="Arial"/>
          <w:b/>
          <w:bCs/>
          <w:sz w:val="24"/>
          <w:lang w:val="en-US" w:eastAsia="zh-CN"/>
        </w:rPr>
        <w:t>FiberCop</w:t>
      </w:r>
      <w:proofErr w:type="spellEnd"/>
      <w:r w:rsidR="00334543" w:rsidRPr="00334543">
        <w:rPr>
          <w:rFonts w:ascii="Arial" w:hAnsi="Arial" w:cs="Arial"/>
          <w:b/>
          <w:bCs/>
          <w:sz w:val="24"/>
          <w:lang w:val="en-US" w:eastAsia="zh-CN"/>
        </w:rPr>
        <w:t xml:space="preserve">, Boost Mobile, Deutsche Telekom, </w:t>
      </w:r>
      <w:proofErr w:type="spellStart"/>
      <w:r w:rsidR="00334543" w:rsidRPr="00334543">
        <w:rPr>
          <w:rFonts w:ascii="Arial" w:hAnsi="Arial" w:cs="Arial"/>
          <w:b/>
          <w:bCs/>
          <w:sz w:val="24"/>
          <w:lang w:val="en-US" w:eastAsia="zh-CN"/>
        </w:rPr>
        <w:t>InterDigital</w:t>
      </w:r>
      <w:proofErr w:type="spellEnd"/>
      <w:r w:rsidR="00334543" w:rsidRPr="00334543">
        <w:rPr>
          <w:rFonts w:ascii="Arial" w:hAnsi="Arial" w:cs="Arial"/>
          <w:b/>
          <w:bCs/>
          <w:sz w:val="24"/>
          <w:lang w:val="en-US" w:eastAsia="zh-CN"/>
        </w:rPr>
        <w:t>, OPPO, Seoul National University</w:t>
      </w:r>
      <w:r w:rsidR="00334543">
        <w:rPr>
          <w:rFonts w:ascii="Arial" w:hAnsi="Arial" w:cs="Arial" w:hint="eastAsia"/>
          <w:b/>
          <w:bCs/>
          <w:sz w:val="24"/>
          <w:lang w:val="en-US" w:eastAsia="zh-CN"/>
        </w:rPr>
        <w:t xml:space="preserve">, </w:t>
      </w:r>
      <w:proofErr w:type="spellStart"/>
      <w:r w:rsidR="00334543" w:rsidRPr="00334543">
        <w:rPr>
          <w:rFonts w:ascii="Arial" w:hAnsi="Arial" w:cs="Arial"/>
          <w:b/>
          <w:bCs/>
          <w:sz w:val="24"/>
          <w:lang w:val="en-US" w:eastAsia="zh-CN"/>
        </w:rPr>
        <w:t>Pengcheng</w:t>
      </w:r>
      <w:proofErr w:type="spellEnd"/>
      <w:r w:rsidR="00334543" w:rsidRPr="00334543">
        <w:rPr>
          <w:rFonts w:ascii="Arial" w:hAnsi="Arial" w:cs="Arial"/>
          <w:b/>
          <w:bCs/>
          <w:sz w:val="24"/>
          <w:lang w:val="en-US" w:eastAsia="zh-CN"/>
        </w:rPr>
        <w:t xml:space="preserve"> Laboratory</w:t>
      </w:r>
    </w:p>
    <w:p w14:paraId="60086CB6" w14:textId="77777777" w:rsidR="00744F46"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eastAsia="MS Mincho" w:hAnsi="Arial" w:cs="Arial"/>
          <w:b/>
          <w:bCs/>
          <w:color w:val="000000"/>
          <w:sz w:val="24"/>
          <w:szCs w:val="24"/>
          <w:lang w:eastAsia="en-US"/>
        </w:rPr>
        <w:t>Title:</w:t>
      </w:r>
      <w:r>
        <w:rPr>
          <w:rFonts w:ascii="Arial" w:eastAsia="MS Mincho" w:hAnsi="Arial" w:cs="Arial"/>
          <w:b/>
          <w:bCs/>
          <w:color w:val="000000"/>
          <w:sz w:val="24"/>
          <w:szCs w:val="24"/>
          <w:lang w:eastAsia="en-US"/>
        </w:rPr>
        <w:tab/>
      </w:r>
      <w:r>
        <w:rPr>
          <w:rFonts w:ascii="Arial" w:eastAsiaTheme="minorEastAsia" w:hAnsi="Arial" w:cs="Arial" w:hint="eastAsia"/>
          <w:b/>
          <w:bCs/>
          <w:color w:val="000000"/>
          <w:sz w:val="24"/>
          <w:szCs w:val="24"/>
          <w:lang w:eastAsia="zh-CN"/>
        </w:rPr>
        <w:t>(</w:t>
      </w:r>
      <w:proofErr w:type="spellStart"/>
      <w:r>
        <w:rPr>
          <w:rFonts w:ascii="Arial" w:eastAsiaTheme="minorEastAsia" w:hAnsi="Arial" w:cs="Arial" w:hint="eastAsia"/>
          <w:b/>
          <w:bCs/>
          <w:color w:val="000000"/>
          <w:sz w:val="24"/>
          <w:szCs w:val="24"/>
          <w:lang w:eastAsia="zh-CN"/>
        </w:rPr>
        <w:t>pCR</w:t>
      </w:r>
      <w:proofErr w:type="spellEnd"/>
      <w:r>
        <w:rPr>
          <w:rFonts w:ascii="Arial" w:eastAsiaTheme="minorEastAsia" w:hAnsi="Arial" w:cs="Arial" w:hint="eastAsia"/>
          <w:b/>
          <w:bCs/>
          <w:color w:val="000000"/>
          <w:sz w:val="24"/>
          <w:szCs w:val="24"/>
          <w:lang w:eastAsia="zh-CN"/>
        </w:rPr>
        <w:t xml:space="preserve"> to TR 38.760-3) </w:t>
      </w:r>
      <w:r>
        <w:rPr>
          <w:rFonts w:ascii="Arial" w:eastAsiaTheme="minorEastAsia" w:hAnsi="Arial" w:cs="Arial"/>
          <w:b/>
          <w:bCs/>
          <w:color w:val="000000"/>
          <w:sz w:val="24"/>
          <w:szCs w:val="24"/>
          <w:lang w:eastAsia="zh-CN"/>
        </w:rPr>
        <w:t xml:space="preserve">Discussion on the </w:t>
      </w:r>
      <w:r>
        <w:rPr>
          <w:rFonts w:ascii="Arial" w:eastAsiaTheme="minorEastAsia" w:hAnsi="Arial" w:cs="Arial" w:hint="eastAsia"/>
          <w:b/>
          <w:bCs/>
          <w:color w:val="000000"/>
          <w:sz w:val="24"/>
          <w:szCs w:val="24"/>
          <w:lang w:eastAsia="zh-CN"/>
        </w:rPr>
        <w:t xml:space="preserve">deployment scenarios </w:t>
      </w:r>
      <w:r>
        <w:rPr>
          <w:rFonts w:ascii="Arial" w:eastAsiaTheme="minorEastAsia" w:hAnsi="Arial" w:cs="Arial"/>
          <w:b/>
          <w:bCs/>
          <w:color w:val="000000"/>
          <w:sz w:val="24"/>
          <w:szCs w:val="24"/>
          <w:lang w:eastAsia="zh-CN"/>
        </w:rPr>
        <w:t xml:space="preserve">for 6G </w:t>
      </w:r>
      <w:r>
        <w:rPr>
          <w:rFonts w:ascii="Arial" w:eastAsiaTheme="minorEastAsia" w:hAnsi="Arial" w:cs="Arial" w:hint="eastAsia"/>
          <w:b/>
          <w:bCs/>
          <w:color w:val="000000"/>
          <w:sz w:val="24"/>
          <w:szCs w:val="24"/>
          <w:lang w:eastAsia="zh-CN"/>
        </w:rPr>
        <w:t>RAN architecture</w:t>
      </w:r>
    </w:p>
    <w:p w14:paraId="3E3F73A2" w14:textId="77777777" w:rsidR="00744F46"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hAnsi="Arial" w:cs="Arial"/>
          <w:b/>
          <w:bCs/>
          <w:sz w:val="24"/>
          <w:szCs w:val="24"/>
        </w:rPr>
        <w:t xml:space="preserve">Document </w:t>
      </w:r>
      <w:r>
        <w:rPr>
          <w:rFonts w:ascii="Arial" w:eastAsiaTheme="minorEastAsia" w:hAnsi="Arial" w:cs="Arial"/>
          <w:b/>
          <w:bCs/>
          <w:sz w:val="24"/>
          <w:szCs w:val="24"/>
          <w:lang w:eastAsia="zh-CN"/>
        </w:rPr>
        <w:t>for</w:t>
      </w:r>
      <w:r>
        <w:rPr>
          <w:rFonts w:ascii="Arial" w:hAnsi="Arial" w:cs="Arial"/>
          <w:b/>
          <w:bCs/>
          <w:sz w:val="24"/>
          <w:szCs w:val="24"/>
        </w:rPr>
        <w:t>:</w:t>
      </w:r>
      <w:r>
        <w:rPr>
          <w:rFonts w:ascii="Arial" w:hAnsi="Arial" w:cs="Arial"/>
          <w:b/>
          <w:bCs/>
          <w:sz w:val="24"/>
          <w:szCs w:val="24"/>
        </w:rPr>
        <w:tab/>
      </w:r>
      <w:r>
        <w:rPr>
          <w:rFonts w:ascii="Arial" w:eastAsiaTheme="minorEastAsia" w:hAnsi="Arial" w:cs="Arial" w:hint="eastAsia"/>
          <w:b/>
          <w:bCs/>
          <w:sz w:val="24"/>
          <w:szCs w:val="24"/>
          <w:lang w:eastAsia="zh-CN"/>
        </w:rPr>
        <w:t>Agreement</w:t>
      </w:r>
    </w:p>
    <w:bookmarkEnd w:id="0"/>
    <w:bookmarkEnd w:id="1"/>
    <w:p w14:paraId="2343EED0" w14:textId="77777777" w:rsidR="00744F46" w:rsidRDefault="00000000">
      <w:pPr>
        <w:pStyle w:val="Heading1"/>
        <w:numPr>
          <w:ilvl w:val="0"/>
          <w:numId w:val="6"/>
        </w:numPr>
        <w:spacing w:before="120" w:after="120"/>
        <w:ind w:left="432" w:hanging="432"/>
        <w:jc w:val="both"/>
        <w:rPr>
          <w:rFonts w:ascii="Arial" w:hAnsi="Arial" w:cs="Arial"/>
        </w:rPr>
      </w:pPr>
      <w:r>
        <w:rPr>
          <w:rFonts w:ascii="Arial" w:hAnsi="Arial" w:cs="Arial"/>
          <w:lang w:eastAsia="zh-CN"/>
        </w:rPr>
        <w:t xml:space="preserve">Introduction </w:t>
      </w:r>
    </w:p>
    <w:p w14:paraId="002D56B1" w14:textId="77777777" w:rsidR="00744F46" w:rsidRDefault="00000000">
      <w:pPr>
        <w:spacing w:before="0" w:after="60" w:line="360" w:lineRule="auto"/>
        <w:jc w:val="both"/>
        <w:rPr>
          <w:lang w:eastAsia="zh-CN"/>
        </w:rPr>
      </w:pPr>
      <w:bookmarkStart w:id="2" w:name="_Hlk155342702"/>
      <w:r>
        <w:rPr>
          <w:rFonts w:hint="eastAsia"/>
          <w:lang w:eastAsia="zh-CN"/>
        </w:rPr>
        <w:t>In this contribution, we provide</w:t>
      </w:r>
      <w:r>
        <w:rPr>
          <w:lang w:eastAsia="zh-CN"/>
        </w:rPr>
        <w:t xml:space="preserve"> </w:t>
      </w:r>
      <w:r>
        <w:rPr>
          <w:rFonts w:hint="eastAsia"/>
          <w:lang w:eastAsia="zh-CN"/>
        </w:rPr>
        <w:t xml:space="preserve">the </w:t>
      </w:r>
      <w:proofErr w:type="spellStart"/>
      <w:r>
        <w:rPr>
          <w:rFonts w:hint="eastAsia"/>
          <w:lang w:eastAsia="zh-CN"/>
        </w:rPr>
        <w:t>pCR</w:t>
      </w:r>
      <w:proofErr w:type="spellEnd"/>
      <w:r>
        <w:rPr>
          <w:rFonts w:hint="eastAsia"/>
          <w:lang w:eastAsia="zh-CN"/>
        </w:rPr>
        <w:t xml:space="preserve"> </w:t>
      </w:r>
      <w:r>
        <w:rPr>
          <w:lang w:eastAsia="zh-CN"/>
        </w:rPr>
        <w:t>on the deployment scenarios for 6G RAN architecture.</w:t>
      </w:r>
      <w:bookmarkEnd w:id="2"/>
    </w:p>
    <w:p w14:paraId="66636F75" w14:textId="77777777" w:rsidR="00744F46" w:rsidRDefault="00000000">
      <w:pPr>
        <w:pStyle w:val="Heading1"/>
        <w:numPr>
          <w:ilvl w:val="0"/>
          <w:numId w:val="6"/>
        </w:numPr>
        <w:spacing w:before="120" w:after="120" w:line="360" w:lineRule="auto"/>
        <w:ind w:left="432" w:hanging="432"/>
        <w:jc w:val="both"/>
        <w:rPr>
          <w:rFonts w:ascii="Arial" w:hAnsi="Arial" w:cs="Arial"/>
          <w:lang w:eastAsia="zh-CN"/>
        </w:rPr>
      </w:pPr>
      <w:proofErr w:type="spellStart"/>
      <w:r>
        <w:rPr>
          <w:rFonts w:ascii="Arial" w:hAnsi="Arial" w:cs="Arial" w:hint="eastAsia"/>
          <w:lang w:eastAsia="zh-CN"/>
        </w:rPr>
        <w:t>pCR</w:t>
      </w:r>
      <w:proofErr w:type="spellEnd"/>
      <w:r>
        <w:rPr>
          <w:rFonts w:ascii="Arial" w:hAnsi="Arial" w:cs="Arial" w:hint="eastAsia"/>
          <w:lang w:eastAsia="zh-CN"/>
        </w:rPr>
        <w:t xml:space="preserve"> to TR 38.760-3</w:t>
      </w:r>
    </w:p>
    <w:p w14:paraId="0FB7CD53" w14:textId="77777777" w:rsidR="00744F46" w:rsidRDefault="00000000">
      <w:pPr>
        <w:keepNext/>
        <w:keepLines/>
        <w:spacing w:before="180"/>
        <w:ind w:left="1134" w:hanging="1134"/>
        <w:outlineLvl w:val="1"/>
        <w:rPr>
          <w:rFonts w:ascii="Arial" w:hAnsi="Arial"/>
          <w:sz w:val="32"/>
          <w:lang w:eastAsia="en-US"/>
        </w:rPr>
      </w:pPr>
      <w:bookmarkStart w:id="3" w:name="_Toc214968866"/>
      <w:r>
        <w:rPr>
          <w:rFonts w:ascii="Arial" w:hAnsi="Arial"/>
          <w:sz w:val="32"/>
          <w:lang w:eastAsia="en-US"/>
        </w:rPr>
        <w:t>5.2</w:t>
      </w:r>
      <w:r>
        <w:rPr>
          <w:rFonts w:ascii="Arial" w:hAnsi="Arial"/>
          <w:sz w:val="32"/>
          <w:lang w:eastAsia="en-US"/>
        </w:rPr>
        <w:tab/>
        <w:t>Deployment Scenarios</w:t>
      </w:r>
      <w:bookmarkEnd w:id="3"/>
    </w:p>
    <w:p w14:paraId="194CA7A5" w14:textId="77777777" w:rsidR="00744F46" w:rsidRDefault="00000000">
      <w:pPr>
        <w:keepNext/>
        <w:keepLines/>
        <w:ind w:left="1134" w:hanging="1134"/>
        <w:outlineLvl w:val="2"/>
        <w:rPr>
          <w:rFonts w:ascii="Arial" w:hAnsi="Arial"/>
          <w:sz w:val="28"/>
          <w:lang w:eastAsia="en-US"/>
        </w:rPr>
      </w:pPr>
      <w:bookmarkStart w:id="4" w:name="_Toc214968867"/>
      <w:r>
        <w:rPr>
          <w:rFonts w:ascii="Arial" w:hAnsi="Arial"/>
          <w:sz w:val="28"/>
          <w:lang w:eastAsia="en-US"/>
        </w:rPr>
        <w:t>5.2.1</w:t>
      </w:r>
      <w:r>
        <w:rPr>
          <w:rFonts w:ascii="Arial" w:hAnsi="Arial"/>
          <w:sz w:val="28"/>
          <w:lang w:eastAsia="en-US"/>
        </w:rPr>
        <w:tab/>
        <w:t>General</w:t>
      </w:r>
      <w:bookmarkEnd w:id="4"/>
    </w:p>
    <w:p w14:paraId="2CC82B27" w14:textId="77777777" w:rsidR="00744F46" w:rsidRDefault="00000000">
      <w:pPr>
        <w:spacing w:before="0"/>
        <w:rPr>
          <w:i/>
          <w:iCs/>
          <w:color w:val="FF0000"/>
          <w:lang w:val="en-US" w:eastAsia="zh-CN"/>
        </w:rPr>
      </w:pPr>
      <w:r>
        <w:rPr>
          <w:i/>
          <w:iCs/>
          <w:color w:val="FF0000"/>
          <w:lang w:eastAsia="en-US"/>
        </w:rPr>
        <w:t>This section may be used to describe the details/solutions related to deployment scenarios as per 38.914</w:t>
      </w:r>
      <w:r>
        <w:rPr>
          <w:i/>
          <w:iCs/>
          <w:color w:val="FF0000"/>
          <w:lang w:val="en-US" w:eastAsia="zh-CN"/>
        </w:rPr>
        <w:t>.</w:t>
      </w:r>
    </w:p>
    <w:p w14:paraId="162C3237" w14:textId="77777777" w:rsidR="00744F46" w:rsidRDefault="00000000">
      <w:pPr>
        <w:spacing w:before="0"/>
        <w:rPr>
          <w:lang w:eastAsia="en-US"/>
        </w:rPr>
      </w:pPr>
      <w:r>
        <w:rPr>
          <w:lang w:eastAsia="en-US"/>
        </w:rPr>
        <w:t>The 6G RAN architecture shall strive to support the deployment scenarios defined in TR 38.914.</w:t>
      </w:r>
    </w:p>
    <w:p w14:paraId="388F208D" w14:textId="77777777" w:rsidR="00744F46" w:rsidRDefault="00000000">
      <w:pPr>
        <w:spacing w:before="0"/>
        <w:ind w:left="568" w:hanging="284"/>
        <w:rPr>
          <w:lang w:eastAsia="en-US"/>
        </w:rPr>
      </w:pPr>
      <w:r>
        <w:rPr>
          <w:lang w:eastAsia="en-US"/>
        </w:rPr>
        <w:t>-</w:t>
      </w:r>
      <w:r>
        <w:rPr>
          <w:lang w:eastAsia="en-US"/>
        </w:rPr>
        <w:tab/>
        <w:t>FFS on the implications of this requirement on 6G RAN architecture.</w:t>
      </w:r>
    </w:p>
    <w:p w14:paraId="65E0A061" w14:textId="77777777" w:rsidR="00744F46" w:rsidRDefault="00000000">
      <w:pPr>
        <w:spacing w:before="0"/>
        <w:ind w:left="568" w:hanging="284"/>
        <w:rPr>
          <w:lang w:eastAsia="en-US"/>
        </w:rPr>
      </w:pPr>
      <w:r>
        <w:rPr>
          <w:lang w:eastAsia="en-US"/>
        </w:rPr>
        <w:t>-</w:t>
      </w:r>
      <w:r>
        <w:rPr>
          <w:lang w:eastAsia="en-US"/>
        </w:rPr>
        <w:tab/>
        <w:t>FFS whether all deployment scenarios of TR 38.914 can be supported.</w:t>
      </w:r>
    </w:p>
    <w:p w14:paraId="75759D4D" w14:textId="77777777" w:rsidR="00744F46" w:rsidRDefault="00000000">
      <w:pPr>
        <w:keepNext/>
        <w:keepLines/>
        <w:ind w:left="1134" w:hanging="1134"/>
        <w:outlineLvl w:val="2"/>
        <w:rPr>
          <w:rFonts w:ascii="Arial" w:hAnsi="Arial"/>
          <w:sz w:val="28"/>
          <w:lang w:eastAsia="en-US"/>
        </w:rPr>
      </w:pPr>
      <w:bookmarkStart w:id="5" w:name="_Toc214968868"/>
      <w:r>
        <w:rPr>
          <w:rFonts w:ascii="Arial" w:hAnsi="Arial"/>
          <w:sz w:val="28"/>
          <w:lang w:val="en-US" w:eastAsia="zh-CN"/>
        </w:rPr>
        <w:t>5.2.2</w:t>
      </w:r>
      <w:r>
        <w:rPr>
          <w:rFonts w:ascii="Arial" w:hAnsi="Arial"/>
          <w:sz w:val="28"/>
          <w:lang w:val="en-US" w:eastAsia="zh-CN"/>
        </w:rPr>
        <w:tab/>
      </w:r>
      <w:r>
        <w:rPr>
          <w:rFonts w:ascii="Arial" w:hAnsi="Arial"/>
          <w:sz w:val="28"/>
          <w:lang w:eastAsia="en-US"/>
        </w:rPr>
        <w:t>Shared RAN deployment</w:t>
      </w:r>
      <w:bookmarkEnd w:id="5"/>
    </w:p>
    <w:p w14:paraId="3C207AAD" w14:textId="77777777" w:rsidR="00744F46" w:rsidRDefault="00000000">
      <w:pPr>
        <w:spacing w:before="0"/>
        <w:rPr>
          <w:lang w:val="en-US" w:eastAsia="zh-CN"/>
        </w:rPr>
      </w:pPr>
      <w:r>
        <w:rPr>
          <w:lang w:val="en-US" w:eastAsia="zh-CN"/>
        </w:rPr>
        <w:t xml:space="preserve">6GR should support shared RAN deployments, including support of multiple participating operators. A shared RAN should be able to efficiently interoperate with a non-shared RAN. Mobility and service continuity between the non-shared RAN and the shared RAN shall be supported. </w:t>
      </w:r>
    </w:p>
    <w:p w14:paraId="450F014F" w14:textId="77777777" w:rsidR="00744F46" w:rsidRDefault="00000000">
      <w:pPr>
        <w:keepNext/>
        <w:keepLines/>
        <w:spacing w:before="60"/>
        <w:jc w:val="center"/>
        <w:rPr>
          <w:rFonts w:ascii="Arial" w:hAnsi="Arial"/>
          <w:b/>
          <w:lang w:eastAsia="en-US"/>
        </w:rPr>
      </w:pPr>
      <w:r>
        <w:rPr>
          <w:rFonts w:ascii="Arial" w:hAnsi="Arial"/>
          <w:b/>
          <w:lang w:eastAsia="en-US"/>
        </w:rPr>
        <w:object w:dxaOrig="6669" w:dyaOrig="3926" w14:anchorId="07DF8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3pt;height:196.8pt" o:ole="">
            <v:imagedata r:id="rId8" o:title=""/>
          </v:shape>
          <o:OLEObject Type="Embed" ProgID="Visio.Drawing.11" ShapeID="_x0000_i1025" DrawAspect="Content" ObjectID="_1832497414" r:id="rId9"/>
        </w:object>
      </w:r>
    </w:p>
    <w:p w14:paraId="6BB211F5" w14:textId="77777777" w:rsidR="00744F46" w:rsidRDefault="00000000">
      <w:pPr>
        <w:keepLines/>
        <w:spacing w:before="0" w:after="240"/>
        <w:jc w:val="center"/>
        <w:rPr>
          <w:rFonts w:ascii="Arial" w:hAnsi="Arial"/>
          <w:b/>
          <w:lang w:eastAsia="en-US"/>
        </w:rPr>
      </w:pPr>
      <w:r>
        <w:rPr>
          <w:rFonts w:ascii="Arial" w:hAnsi="Arial"/>
          <w:b/>
          <w:lang w:eastAsia="en-US"/>
        </w:rPr>
        <w:t>Figure</w:t>
      </w:r>
      <w:r>
        <w:rPr>
          <w:rFonts w:ascii="Arial" w:hAnsi="Arial"/>
          <w:b/>
          <w:lang w:val="en-US" w:eastAsia="zh-CN"/>
        </w:rPr>
        <w:t xml:space="preserve"> </w:t>
      </w:r>
      <w:r>
        <w:rPr>
          <w:rFonts w:ascii="Arial" w:hAnsi="Arial"/>
          <w:b/>
          <w:lang w:val="en-US" w:eastAsia="en-US"/>
        </w:rPr>
        <w:t>5.</w:t>
      </w:r>
      <w:r>
        <w:rPr>
          <w:rFonts w:ascii="Arial" w:hAnsi="Arial"/>
          <w:b/>
          <w:lang w:val="en-US" w:eastAsia="zh-CN"/>
        </w:rPr>
        <w:t>2.x-1</w:t>
      </w:r>
      <w:r>
        <w:rPr>
          <w:rFonts w:ascii="Arial" w:hAnsi="Arial"/>
          <w:b/>
          <w:lang w:eastAsia="en-US"/>
        </w:rPr>
        <w:t>: Shared RAN deployment</w:t>
      </w:r>
    </w:p>
    <w:p w14:paraId="2967D12D" w14:textId="77777777" w:rsidR="00744F46" w:rsidRDefault="00000000">
      <w:pPr>
        <w:pStyle w:val="Heading3"/>
        <w:ind w:left="1134" w:hanging="1134"/>
        <w:rPr>
          <w:ins w:id="6" w:author="CMCC" w:date="2026-01-27T18:59:00Z"/>
          <w:rFonts w:ascii="Arial" w:eastAsiaTheme="minorEastAsia" w:hAnsi="Arial"/>
          <w:b w:val="0"/>
          <w:bCs w:val="0"/>
          <w:sz w:val="28"/>
          <w:szCs w:val="20"/>
          <w:lang w:eastAsia="en-US"/>
        </w:rPr>
      </w:pPr>
      <w:ins w:id="7" w:author="CMCC" w:date="2026-01-27T18:59:00Z">
        <w:r>
          <w:rPr>
            <w:rFonts w:ascii="Arial" w:eastAsiaTheme="minorEastAsia" w:hAnsi="Arial"/>
            <w:b w:val="0"/>
            <w:bCs w:val="0"/>
            <w:sz w:val="28"/>
            <w:szCs w:val="20"/>
            <w:lang w:eastAsia="en-US"/>
          </w:rPr>
          <w:lastRenderedPageBreak/>
          <w:t>5.2.</w:t>
        </w:r>
        <w:r>
          <w:rPr>
            <w:rFonts w:ascii="Arial" w:eastAsiaTheme="minorEastAsia" w:hAnsi="Arial" w:hint="eastAsia"/>
            <w:b w:val="0"/>
            <w:bCs w:val="0"/>
            <w:sz w:val="28"/>
            <w:szCs w:val="20"/>
            <w:lang w:eastAsia="en-US"/>
          </w:rPr>
          <w:t>3</w:t>
        </w:r>
        <w:r>
          <w:rPr>
            <w:rFonts w:ascii="Arial" w:eastAsiaTheme="minorEastAsia" w:hAnsi="Arial"/>
            <w:b w:val="0"/>
            <w:bCs w:val="0"/>
            <w:sz w:val="28"/>
            <w:szCs w:val="20"/>
            <w:lang w:eastAsia="en-US"/>
          </w:rPr>
          <w:tab/>
        </w:r>
        <w:proofErr w:type="gramStart"/>
        <w:r>
          <w:rPr>
            <w:rFonts w:ascii="Arial" w:eastAsiaTheme="minorEastAsia" w:hAnsi="Arial"/>
            <w:b w:val="0"/>
            <w:bCs w:val="0"/>
            <w:sz w:val="28"/>
            <w:szCs w:val="20"/>
            <w:lang w:eastAsia="en-US"/>
          </w:rPr>
          <w:t>Non-Centralized</w:t>
        </w:r>
        <w:proofErr w:type="gramEnd"/>
        <w:r>
          <w:rPr>
            <w:rFonts w:ascii="Arial" w:eastAsiaTheme="minorEastAsia" w:hAnsi="Arial"/>
            <w:b w:val="0"/>
            <w:bCs w:val="0"/>
            <w:sz w:val="28"/>
            <w:szCs w:val="20"/>
            <w:lang w:eastAsia="en-US"/>
          </w:rPr>
          <w:t xml:space="preserve"> </w:t>
        </w:r>
      </w:ins>
      <w:ins w:id="8" w:author="CMCC" w:date="2026-01-27T19:00:00Z">
        <w:r>
          <w:rPr>
            <w:rFonts w:ascii="Arial" w:eastAsiaTheme="minorEastAsia" w:hAnsi="Arial" w:hint="eastAsia"/>
            <w:b w:val="0"/>
            <w:bCs w:val="0"/>
            <w:sz w:val="28"/>
            <w:szCs w:val="20"/>
            <w:lang w:eastAsia="en-US"/>
          </w:rPr>
          <w:t>d</w:t>
        </w:r>
      </w:ins>
      <w:ins w:id="9" w:author="CMCC" w:date="2026-01-27T18:59:00Z">
        <w:r>
          <w:rPr>
            <w:rFonts w:ascii="Arial" w:eastAsiaTheme="minorEastAsia" w:hAnsi="Arial"/>
            <w:b w:val="0"/>
            <w:bCs w:val="0"/>
            <w:sz w:val="28"/>
            <w:szCs w:val="20"/>
            <w:lang w:eastAsia="en-US"/>
          </w:rPr>
          <w:t>eployment</w:t>
        </w:r>
      </w:ins>
    </w:p>
    <w:p w14:paraId="0ED077DA" w14:textId="6CFF5FE4" w:rsidR="00744F46" w:rsidRDefault="00000000">
      <w:pPr>
        <w:spacing w:after="0"/>
        <w:jc w:val="both"/>
        <w:rPr>
          <w:ins w:id="10" w:author="CMCC" w:date="2026-01-27T19:00:00Z"/>
          <w:rFonts w:eastAsiaTheme="minorEastAsia"/>
          <w:szCs w:val="24"/>
          <w:lang w:eastAsia="zh-CN"/>
        </w:rPr>
      </w:pPr>
      <w:ins w:id="11" w:author="CMCC" w:date="2026-01-27T19:01:00Z">
        <w:r>
          <w:t>In this scenario</w:t>
        </w:r>
        <w:r>
          <w:rPr>
            <w:rFonts w:hint="eastAsia"/>
          </w:rPr>
          <w:t>, the full protocol stack is supported at</w:t>
        </w:r>
        <w:r>
          <w:t xml:space="preserve"> the </w:t>
        </w:r>
      </w:ins>
      <w:ins w:id="12" w:author="CMCC" w:date="2026-01-27T19:02:00Z">
        <w:r>
          <w:rPr>
            <w:rFonts w:hint="eastAsia"/>
            <w:lang w:eastAsia="zh-CN"/>
          </w:rPr>
          <w:t xml:space="preserve">6G </w:t>
        </w:r>
      </w:ins>
      <w:ins w:id="13" w:author="CMCC" w:date="2026-02-13T10:08:00Z" w16du:dateUtc="2026-02-13T09:08:00Z">
        <w:r w:rsidR="007278AE">
          <w:rPr>
            <w:rFonts w:hint="eastAsia"/>
            <w:lang w:eastAsia="zh-CN"/>
          </w:rPr>
          <w:t>RAN node</w:t>
        </w:r>
      </w:ins>
      <w:ins w:id="14" w:author="CMCC" w:date="2026-01-27T19:01:00Z">
        <w:r>
          <w:t xml:space="preserve"> e.g. in a macro deployment or indoor hotspot environment (could be public or enterprise). The </w:t>
        </w:r>
      </w:ins>
      <w:ins w:id="15" w:author="CMCC" w:date="2026-01-27T19:03:00Z">
        <w:r>
          <w:rPr>
            <w:rFonts w:hint="eastAsia"/>
            <w:lang w:eastAsia="zh-CN"/>
          </w:rPr>
          <w:t xml:space="preserve">6G </w:t>
        </w:r>
      </w:ins>
      <w:ins w:id="16" w:author="CMCC" w:date="2026-02-13T10:08:00Z" w16du:dateUtc="2026-02-13T09:08:00Z">
        <w:r w:rsidR="007278AE">
          <w:rPr>
            <w:rFonts w:hint="eastAsia"/>
            <w:lang w:eastAsia="zh-CN"/>
          </w:rPr>
          <w:t>RAN node</w:t>
        </w:r>
      </w:ins>
      <w:ins w:id="17" w:author="CMCC" w:date="2026-01-27T19:01:00Z">
        <w:r>
          <w:t xml:space="preserve"> can be connected to “any” transport. It is assumed that the </w:t>
        </w:r>
      </w:ins>
      <w:ins w:id="18" w:author="CMCC" w:date="2026-01-27T19:02:00Z">
        <w:r>
          <w:rPr>
            <w:rFonts w:hint="eastAsia"/>
            <w:lang w:eastAsia="zh-CN"/>
          </w:rPr>
          <w:t xml:space="preserve">6G </w:t>
        </w:r>
      </w:ins>
      <w:ins w:id="19" w:author="CMCC" w:date="2026-02-13T10:10:00Z" w16du:dateUtc="2026-02-13T09:10:00Z">
        <w:r w:rsidR="007278AE">
          <w:rPr>
            <w:rFonts w:hint="eastAsia"/>
            <w:lang w:eastAsia="zh-CN"/>
          </w:rPr>
          <w:t>RAN node</w:t>
        </w:r>
      </w:ins>
      <w:ins w:id="20" w:author="CMCC" w:date="2026-01-27T19:01:00Z">
        <w:r>
          <w:rPr>
            <w:rFonts w:hint="eastAsia"/>
          </w:rPr>
          <w:t xml:space="preserve"> is able to connect to other </w:t>
        </w:r>
      </w:ins>
      <w:ins w:id="21" w:author="CMCC" w:date="2026-01-27T19:02:00Z">
        <w:r>
          <w:rPr>
            <w:rFonts w:hint="eastAsia"/>
            <w:lang w:eastAsia="zh-CN"/>
          </w:rPr>
          <w:t xml:space="preserve">6G </w:t>
        </w:r>
      </w:ins>
      <w:ins w:id="22" w:author="CMCC" w:date="2026-02-13T10:09:00Z" w16du:dateUtc="2026-02-13T09:09:00Z">
        <w:r w:rsidR="007278AE">
          <w:rPr>
            <w:rFonts w:hint="eastAsia"/>
            <w:lang w:eastAsia="zh-CN"/>
          </w:rPr>
          <w:t xml:space="preserve">RAN nodes </w:t>
        </w:r>
      </w:ins>
      <w:ins w:id="23" w:author="CMCC" w:date="2026-01-27T19:01:00Z">
        <w:r>
          <w:rPr>
            <w:rFonts w:hint="eastAsia"/>
          </w:rPr>
          <w:t>via a</w:t>
        </w:r>
      </w:ins>
      <w:ins w:id="24" w:author="CMCC" w:date="2026-02-13T10:09:00Z" w16du:dateUtc="2026-02-13T09:09:00Z">
        <w:r w:rsidR="007278AE">
          <w:rPr>
            <w:rFonts w:hint="eastAsia"/>
            <w:lang w:eastAsia="zh-CN"/>
          </w:rPr>
          <w:t>n</w:t>
        </w:r>
      </w:ins>
      <w:ins w:id="25" w:author="CMCC" w:date="2026-01-27T19:01:00Z">
        <w:r>
          <w:rPr>
            <w:rFonts w:hint="eastAsia"/>
          </w:rPr>
          <w:t xml:space="preserve"> </w:t>
        </w:r>
      </w:ins>
      <w:ins w:id="26" w:author="CMCC" w:date="2026-01-27T19:07:00Z">
        <w:r>
          <w:rPr>
            <w:rFonts w:hint="eastAsia"/>
            <w:lang w:eastAsia="zh-CN"/>
          </w:rPr>
          <w:t>Inter</w:t>
        </w:r>
      </w:ins>
      <w:r>
        <w:rPr>
          <w:lang w:eastAsia="zh-CN"/>
        </w:rPr>
        <w:t xml:space="preserve"> </w:t>
      </w:r>
      <w:ins w:id="27" w:author="CMCC" w:date="2026-02-13T10:09:00Z" w16du:dateUtc="2026-02-13T09:09:00Z">
        <w:r w:rsidR="007278AE">
          <w:rPr>
            <w:rFonts w:hint="eastAsia"/>
            <w:lang w:eastAsia="zh-CN"/>
          </w:rPr>
          <w:t>6G RAN node</w:t>
        </w:r>
      </w:ins>
      <w:ins w:id="28" w:author="CMCC" w:date="2026-01-27T19:02:00Z">
        <w:r>
          <w:rPr>
            <w:rFonts w:hint="eastAsia"/>
            <w:lang w:eastAsia="zh-CN"/>
          </w:rPr>
          <w:t xml:space="preserve"> Interface</w:t>
        </w:r>
      </w:ins>
      <w:ins w:id="29" w:author="CMCC" w:date="2026-01-27T19:01:00Z">
        <w:r>
          <w:t>.</w:t>
        </w:r>
      </w:ins>
    </w:p>
    <w:p w14:paraId="6E92AB20" w14:textId="4E255635" w:rsidR="00744F46" w:rsidRDefault="00F12969">
      <w:pPr>
        <w:spacing w:after="0"/>
        <w:jc w:val="center"/>
        <w:rPr>
          <w:ins w:id="30" w:author="CMCC" w:date="2026-01-27T19:00:00Z"/>
        </w:rPr>
      </w:pPr>
      <w:ins w:id="31" w:author="CMCC" w:date="2026-01-27T19:00:00Z">
        <w:r>
          <w:object w:dxaOrig="5480" w:dyaOrig="3920" w14:anchorId="250D8295">
            <v:shape id="_x0000_i1026" type="#_x0000_t75" alt="" style="width:274.1pt;height:196pt" o:ole="">
              <v:imagedata r:id="rId10" o:title=""/>
            </v:shape>
            <o:OLEObject Type="Embed" ProgID="Visio.Drawing.15" ShapeID="_x0000_i1026" DrawAspect="Content" ObjectID="_1832497415" r:id="rId11"/>
          </w:object>
        </w:r>
      </w:ins>
    </w:p>
    <w:p w14:paraId="0BBBEF07" w14:textId="77777777" w:rsidR="00744F46" w:rsidRDefault="00000000">
      <w:pPr>
        <w:pStyle w:val="TH"/>
        <w:rPr>
          <w:ins w:id="32" w:author="CMCC" w:date="2026-01-27T19:07:00Z"/>
          <w:lang w:eastAsia="en-US"/>
        </w:rPr>
      </w:pPr>
      <w:ins w:id="33" w:author="CMCC" w:date="2026-01-27T19:00:00Z">
        <w:r>
          <w:rPr>
            <w:lang w:eastAsia="en-US"/>
          </w:rPr>
          <w:t>Figure 5.2.x-</w:t>
        </w:r>
        <w:r>
          <w:rPr>
            <w:rFonts w:hint="eastAsia"/>
            <w:lang w:eastAsia="en-US"/>
          </w:rPr>
          <w:t>2</w:t>
        </w:r>
        <w:r>
          <w:rPr>
            <w:lang w:eastAsia="en-US"/>
          </w:rPr>
          <w:t xml:space="preserve">: Non-Centralized </w:t>
        </w:r>
        <w:r>
          <w:rPr>
            <w:rFonts w:hint="eastAsia"/>
            <w:lang w:eastAsia="en-US"/>
          </w:rPr>
          <w:t>d</w:t>
        </w:r>
        <w:r>
          <w:rPr>
            <w:lang w:eastAsia="en-US"/>
          </w:rPr>
          <w:t>eployment</w:t>
        </w:r>
      </w:ins>
    </w:p>
    <w:p w14:paraId="43CD9185" w14:textId="77777777" w:rsidR="00744F46" w:rsidRDefault="00744F46">
      <w:pPr>
        <w:spacing w:after="0"/>
        <w:rPr>
          <w:ins w:id="34" w:author="CMCC" w:date="2026-02-12T17:52:00Z"/>
          <w:rFonts w:ascii="Arial" w:hAnsi="Arial"/>
          <w:sz w:val="28"/>
          <w:lang w:val="en-US" w:eastAsia="zh-CN"/>
        </w:rPr>
      </w:pPr>
    </w:p>
    <w:p w14:paraId="40547B13" w14:textId="77777777" w:rsidR="00744F46" w:rsidRDefault="00000000">
      <w:pPr>
        <w:pStyle w:val="Heading3"/>
        <w:ind w:left="1134" w:hanging="1134"/>
        <w:rPr>
          <w:ins w:id="35" w:author="CMCC" w:date="2026-01-27T19:08:00Z"/>
          <w:rFonts w:ascii="Arial" w:eastAsiaTheme="minorEastAsia" w:hAnsi="Arial"/>
          <w:b w:val="0"/>
          <w:bCs w:val="0"/>
          <w:sz w:val="28"/>
          <w:szCs w:val="20"/>
          <w:lang w:eastAsia="en-US"/>
        </w:rPr>
      </w:pPr>
      <w:ins w:id="36" w:author="CMCC" w:date="2026-01-27T18:59:00Z">
        <w:r>
          <w:rPr>
            <w:rFonts w:ascii="Arial" w:eastAsiaTheme="minorEastAsia" w:hAnsi="Arial"/>
            <w:b w:val="0"/>
            <w:bCs w:val="0"/>
            <w:sz w:val="28"/>
            <w:szCs w:val="20"/>
            <w:lang w:eastAsia="en-US"/>
          </w:rPr>
          <w:t>5.2.</w:t>
        </w:r>
      </w:ins>
      <w:ins w:id="37" w:author="CMCC" w:date="2026-01-27T19:07:00Z">
        <w:r>
          <w:rPr>
            <w:rFonts w:ascii="Arial" w:eastAsiaTheme="minorEastAsia" w:hAnsi="Arial" w:hint="eastAsia"/>
            <w:b w:val="0"/>
            <w:bCs w:val="0"/>
            <w:sz w:val="28"/>
            <w:szCs w:val="20"/>
            <w:lang w:eastAsia="en-US"/>
          </w:rPr>
          <w:t>4</w:t>
        </w:r>
      </w:ins>
      <w:ins w:id="38" w:author="CMCC" w:date="2026-01-27T18:59:00Z">
        <w:r>
          <w:rPr>
            <w:rFonts w:ascii="Arial" w:eastAsiaTheme="minorEastAsia" w:hAnsi="Arial"/>
            <w:b w:val="0"/>
            <w:bCs w:val="0"/>
            <w:sz w:val="28"/>
            <w:szCs w:val="20"/>
            <w:lang w:eastAsia="en-US"/>
          </w:rPr>
          <w:tab/>
        </w:r>
      </w:ins>
      <w:ins w:id="39" w:author="CMCC" w:date="2026-01-27T19:08:00Z">
        <w:r>
          <w:rPr>
            <w:rFonts w:ascii="Arial" w:eastAsiaTheme="minorEastAsia" w:hAnsi="Arial"/>
            <w:b w:val="0"/>
            <w:bCs w:val="0"/>
            <w:sz w:val="28"/>
            <w:szCs w:val="20"/>
            <w:lang w:eastAsia="en-US"/>
          </w:rPr>
          <w:t>Co-sited deployment with NR</w:t>
        </w:r>
      </w:ins>
    </w:p>
    <w:p w14:paraId="040266FE" w14:textId="77777777" w:rsidR="00744F46" w:rsidRDefault="00000000">
      <w:pPr>
        <w:spacing w:after="0"/>
        <w:rPr>
          <w:ins w:id="40" w:author="CMCC" w:date="2026-01-27T19:10:00Z"/>
        </w:rPr>
      </w:pPr>
      <w:ins w:id="41" w:author="CMCC" w:date="2026-02-12T17:52:00Z">
        <w:r>
          <w:t xml:space="preserve">In this scenario the logical 6G RAN node is physically co-sited with the logical </w:t>
        </w:r>
        <w:proofErr w:type="spellStart"/>
        <w:r>
          <w:t>gNB</w:t>
        </w:r>
        <w:proofErr w:type="spellEnd"/>
        <w:r>
          <w:t xml:space="preserve">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ins>
    </w:p>
    <w:p w14:paraId="6B35BEA4" w14:textId="77777777" w:rsidR="00744F46" w:rsidRDefault="00744F46">
      <w:pPr>
        <w:spacing w:after="0"/>
        <w:rPr>
          <w:rFonts w:eastAsiaTheme="minorEastAsia"/>
          <w:szCs w:val="24"/>
          <w:lang w:eastAsia="zh-CN"/>
        </w:rPr>
      </w:pPr>
    </w:p>
    <w:sectPr w:rsidR="00744F46">
      <w:headerReference w:type="even" r:id="rId12"/>
      <w:headerReference w:type="default" r:id="rId13"/>
      <w:footerReference w:type="default"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EE1E5" w14:textId="77777777" w:rsidR="002B617B" w:rsidRDefault="002B617B">
      <w:pPr>
        <w:spacing w:before="0" w:after="0"/>
      </w:pPr>
      <w:r>
        <w:separator/>
      </w:r>
    </w:p>
  </w:endnote>
  <w:endnote w:type="continuationSeparator" w:id="0">
    <w:p w14:paraId="26FFE713" w14:textId="77777777" w:rsidR="002B617B" w:rsidRDefault="002B617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charset w:val="00"/>
    <w:family w:val="roman"/>
    <w:pitch w:val="default"/>
    <w:sig w:usb0="00000000"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Content>
      <w:p w14:paraId="19A0F4EA" w14:textId="77777777" w:rsidR="00744F46" w:rsidRDefault="00000000">
        <w:pPr>
          <w:pStyle w:val="Footer"/>
          <w:jc w:val="right"/>
        </w:pPr>
        <w:r>
          <w:t xml:space="preserve">     </w:t>
        </w:r>
      </w:p>
    </w:sdtContent>
  </w:sdt>
  <w:p w14:paraId="4EE077D8" w14:textId="77777777" w:rsidR="00744F46" w:rsidRDefault="00744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C04EE" w14:textId="77777777" w:rsidR="002B617B" w:rsidRDefault="002B617B">
      <w:pPr>
        <w:spacing w:before="0" w:after="0"/>
      </w:pPr>
      <w:r>
        <w:separator/>
      </w:r>
    </w:p>
  </w:footnote>
  <w:footnote w:type="continuationSeparator" w:id="0">
    <w:p w14:paraId="09E1B1E5" w14:textId="77777777" w:rsidR="002B617B" w:rsidRDefault="002B617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0AEE3" w14:textId="77777777" w:rsidR="00744F46"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119DF" w14:textId="77777777" w:rsidR="00744F46" w:rsidRDefault="00744F46">
    <w:pPr>
      <w:pStyle w:val="Header"/>
      <w:jc w:val="right"/>
    </w:pPr>
  </w:p>
  <w:p w14:paraId="0DFA35F7" w14:textId="77777777" w:rsidR="00744F46" w:rsidRDefault="00744F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2B494D16"/>
    <w:multiLevelType w:val="multilevel"/>
    <w:tmpl w:val="2B494D16"/>
    <w:lvl w:ilvl="0">
      <w:start w:val="1"/>
      <w:numFmt w:val="decimal"/>
      <w:lvlText w:val="%1"/>
      <w:lvlJc w:val="left"/>
      <w:pPr>
        <w:ind w:left="483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41583045">
    <w:abstractNumId w:val="0"/>
  </w:num>
  <w:num w:numId="2" w16cid:durableId="926305018">
    <w:abstractNumId w:val="5"/>
  </w:num>
  <w:num w:numId="3" w16cid:durableId="1239166867">
    <w:abstractNumId w:val="3"/>
  </w:num>
  <w:num w:numId="4" w16cid:durableId="368577772">
    <w:abstractNumId w:val="2"/>
    <w:lvlOverride w:ilvl="0">
      <w:startOverride w:val="1"/>
    </w:lvlOverride>
  </w:num>
  <w:num w:numId="5" w16cid:durableId="1043482436">
    <w:abstractNumId w:val="4"/>
  </w:num>
  <w:num w:numId="6" w16cid:durableId="16343664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49F"/>
    <w:rsid w:val="0000089A"/>
    <w:rsid w:val="00000993"/>
    <w:rsid w:val="00000E2B"/>
    <w:rsid w:val="000010F6"/>
    <w:rsid w:val="0000131E"/>
    <w:rsid w:val="0000176B"/>
    <w:rsid w:val="000019A0"/>
    <w:rsid w:val="00001F56"/>
    <w:rsid w:val="000022B8"/>
    <w:rsid w:val="00002325"/>
    <w:rsid w:val="0000234E"/>
    <w:rsid w:val="0000289A"/>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0E3"/>
    <w:rsid w:val="00006119"/>
    <w:rsid w:val="00006186"/>
    <w:rsid w:val="000062DF"/>
    <w:rsid w:val="00006435"/>
    <w:rsid w:val="00006648"/>
    <w:rsid w:val="0000683F"/>
    <w:rsid w:val="00006AD6"/>
    <w:rsid w:val="00006E55"/>
    <w:rsid w:val="00006EA3"/>
    <w:rsid w:val="00006FA8"/>
    <w:rsid w:val="00007012"/>
    <w:rsid w:val="000072AF"/>
    <w:rsid w:val="0000735D"/>
    <w:rsid w:val="0000773F"/>
    <w:rsid w:val="00007817"/>
    <w:rsid w:val="00007ADE"/>
    <w:rsid w:val="00007C4C"/>
    <w:rsid w:val="00007E66"/>
    <w:rsid w:val="0001011F"/>
    <w:rsid w:val="000102E0"/>
    <w:rsid w:val="0001047D"/>
    <w:rsid w:val="00010764"/>
    <w:rsid w:val="00010992"/>
    <w:rsid w:val="00010BC8"/>
    <w:rsid w:val="00010BDE"/>
    <w:rsid w:val="00010F61"/>
    <w:rsid w:val="000111CE"/>
    <w:rsid w:val="00011217"/>
    <w:rsid w:val="000114D5"/>
    <w:rsid w:val="0001158D"/>
    <w:rsid w:val="000116EE"/>
    <w:rsid w:val="000116FE"/>
    <w:rsid w:val="0001188D"/>
    <w:rsid w:val="000118C2"/>
    <w:rsid w:val="00011E20"/>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5BD"/>
    <w:rsid w:val="00014796"/>
    <w:rsid w:val="00014AB4"/>
    <w:rsid w:val="00014CBF"/>
    <w:rsid w:val="00014E77"/>
    <w:rsid w:val="000154C2"/>
    <w:rsid w:val="00015753"/>
    <w:rsid w:val="00015902"/>
    <w:rsid w:val="00015A1C"/>
    <w:rsid w:val="00015B4F"/>
    <w:rsid w:val="00015CB0"/>
    <w:rsid w:val="00015E4C"/>
    <w:rsid w:val="0001648A"/>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2DB7"/>
    <w:rsid w:val="00023110"/>
    <w:rsid w:val="000233B7"/>
    <w:rsid w:val="00023784"/>
    <w:rsid w:val="00023A85"/>
    <w:rsid w:val="00023BCD"/>
    <w:rsid w:val="00023FBF"/>
    <w:rsid w:val="00024170"/>
    <w:rsid w:val="000241B0"/>
    <w:rsid w:val="000241E6"/>
    <w:rsid w:val="0002420F"/>
    <w:rsid w:val="000242A3"/>
    <w:rsid w:val="000246E9"/>
    <w:rsid w:val="0002489D"/>
    <w:rsid w:val="00024A32"/>
    <w:rsid w:val="00024B20"/>
    <w:rsid w:val="00024E61"/>
    <w:rsid w:val="00024FFE"/>
    <w:rsid w:val="00025642"/>
    <w:rsid w:val="0002580E"/>
    <w:rsid w:val="00025907"/>
    <w:rsid w:val="00025A02"/>
    <w:rsid w:val="00025AEC"/>
    <w:rsid w:val="00025DEA"/>
    <w:rsid w:val="00025F22"/>
    <w:rsid w:val="000261AD"/>
    <w:rsid w:val="0002623A"/>
    <w:rsid w:val="000262BB"/>
    <w:rsid w:val="00026363"/>
    <w:rsid w:val="000268BE"/>
    <w:rsid w:val="000268D3"/>
    <w:rsid w:val="00026B07"/>
    <w:rsid w:val="00026D1C"/>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02"/>
    <w:rsid w:val="00035BE7"/>
    <w:rsid w:val="00035C79"/>
    <w:rsid w:val="000364DA"/>
    <w:rsid w:val="00036BC5"/>
    <w:rsid w:val="00036CFE"/>
    <w:rsid w:val="0003709A"/>
    <w:rsid w:val="000374B2"/>
    <w:rsid w:val="000374F3"/>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5CE"/>
    <w:rsid w:val="00046684"/>
    <w:rsid w:val="00046B84"/>
    <w:rsid w:val="00046D1E"/>
    <w:rsid w:val="00046E67"/>
    <w:rsid w:val="00046F5C"/>
    <w:rsid w:val="00046F98"/>
    <w:rsid w:val="00047156"/>
    <w:rsid w:val="0004763B"/>
    <w:rsid w:val="00047647"/>
    <w:rsid w:val="0005017D"/>
    <w:rsid w:val="0005018F"/>
    <w:rsid w:val="000514BC"/>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85E"/>
    <w:rsid w:val="00056941"/>
    <w:rsid w:val="000569AF"/>
    <w:rsid w:val="00056CC1"/>
    <w:rsid w:val="00057005"/>
    <w:rsid w:val="0005723A"/>
    <w:rsid w:val="000574D0"/>
    <w:rsid w:val="000576CC"/>
    <w:rsid w:val="000577CF"/>
    <w:rsid w:val="000579CD"/>
    <w:rsid w:val="00057AB6"/>
    <w:rsid w:val="00057B39"/>
    <w:rsid w:val="00057B41"/>
    <w:rsid w:val="00057B7D"/>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BAB"/>
    <w:rsid w:val="00061C5D"/>
    <w:rsid w:val="00062156"/>
    <w:rsid w:val="0006216E"/>
    <w:rsid w:val="00062277"/>
    <w:rsid w:val="00062323"/>
    <w:rsid w:val="00062522"/>
    <w:rsid w:val="00062547"/>
    <w:rsid w:val="0006261B"/>
    <w:rsid w:val="00062C99"/>
    <w:rsid w:val="00062CA3"/>
    <w:rsid w:val="000631DC"/>
    <w:rsid w:val="0006340C"/>
    <w:rsid w:val="000634F4"/>
    <w:rsid w:val="000635B0"/>
    <w:rsid w:val="000639E3"/>
    <w:rsid w:val="00063AAA"/>
    <w:rsid w:val="00063B2E"/>
    <w:rsid w:val="00064058"/>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B17"/>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30E"/>
    <w:rsid w:val="000714DF"/>
    <w:rsid w:val="00071954"/>
    <w:rsid w:val="000719F6"/>
    <w:rsid w:val="00071C08"/>
    <w:rsid w:val="00072005"/>
    <w:rsid w:val="000720DB"/>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7E9"/>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3C0"/>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AB4"/>
    <w:rsid w:val="00085AD5"/>
    <w:rsid w:val="00085B8B"/>
    <w:rsid w:val="00085BFF"/>
    <w:rsid w:val="00085C64"/>
    <w:rsid w:val="00085F7B"/>
    <w:rsid w:val="00086963"/>
    <w:rsid w:val="00086BA3"/>
    <w:rsid w:val="00086D8E"/>
    <w:rsid w:val="0008718C"/>
    <w:rsid w:val="000871E8"/>
    <w:rsid w:val="00087862"/>
    <w:rsid w:val="00087EB0"/>
    <w:rsid w:val="00087F93"/>
    <w:rsid w:val="00090193"/>
    <w:rsid w:val="0009025C"/>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26"/>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140"/>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84"/>
    <w:rsid w:val="000A6EB8"/>
    <w:rsid w:val="000A718C"/>
    <w:rsid w:val="000A71E8"/>
    <w:rsid w:val="000A73EE"/>
    <w:rsid w:val="000A758C"/>
    <w:rsid w:val="000A7669"/>
    <w:rsid w:val="000A766C"/>
    <w:rsid w:val="000A7A4C"/>
    <w:rsid w:val="000A7C54"/>
    <w:rsid w:val="000A7C7A"/>
    <w:rsid w:val="000B006E"/>
    <w:rsid w:val="000B04FF"/>
    <w:rsid w:val="000B0563"/>
    <w:rsid w:val="000B05C4"/>
    <w:rsid w:val="000B0A9D"/>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45A"/>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48C"/>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9CA"/>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45F"/>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ED"/>
    <w:rsid w:val="000D1A0D"/>
    <w:rsid w:val="000D1AE9"/>
    <w:rsid w:val="000D250A"/>
    <w:rsid w:val="000D27FB"/>
    <w:rsid w:val="000D2A66"/>
    <w:rsid w:val="000D2A6B"/>
    <w:rsid w:val="000D2B17"/>
    <w:rsid w:val="000D2D41"/>
    <w:rsid w:val="000D3006"/>
    <w:rsid w:val="000D3083"/>
    <w:rsid w:val="000D3303"/>
    <w:rsid w:val="000D3393"/>
    <w:rsid w:val="000D3454"/>
    <w:rsid w:val="000D351E"/>
    <w:rsid w:val="000D3541"/>
    <w:rsid w:val="000D38AD"/>
    <w:rsid w:val="000D3A2F"/>
    <w:rsid w:val="000D3A7A"/>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8EC"/>
    <w:rsid w:val="000E198E"/>
    <w:rsid w:val="000E199F"/>
    <w:rsid w:val="000E1CFB"/>
    <w:rsid w:val="000E1E93"/>
    <w:rsid w:val="000E210E"/>
    <w:rsid w:val="000E2208"/>
    <w:rsid w:val="000E223A"/>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4A"/>
    <w:rsid w:val="000E5A70"/>
    <w:rsid w:val="000E5B7D"/>
    <w:rsid w:val="000E5DD3"/>
    <w:rsid w:val="000E5E58"/>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928"/>
    <w:rsid w:val="000F7C42"/>
    <w:rsid w:val="000F7D05"/>
    <w:rsid w:val="000F7E45"/>
    <w:rsid w:val="000F7F21"/>
    <w:rsid w:val="000F7FAB"/>
    <w:rsid w:val="001003BE"/>
    <w:rsid w:val="001005A4"/>
    <w:rsid w:val="00100744"/>
    <w:rsid w:val="001007A0"/>
    <w:rsid w:val="001008E9"/>
    <w:rsid w:val="00100921"/>
    <w:rsid w:val="001009AA"/>
    <w:rsid w:val="00100B95"/>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C28"/>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0AD"/>
    <w:rsid w:val="001111C6"/>
    <w:rsid w:val="00111297"/>
    <w:rsid w:val="001113D8"/>
    <w:rsid w:val="001117CC"/>
    <w:rsid w:val="00111D2B"/>
    <w:rsid w:val="00112234"/>
    <w:rsid w:val="001125AA"/>
    <w:rsid w:val="001125B3"/>
    <w:rsid w:val="00112787"/>
    <w:rsid w:val="00112798"/>
    <w:rsid w:val="0011285F"/>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0CA"/>
    <w:rsid w:val="0011570A"/>
    <w:rsid w:val="0011575F"/>
    <w:rsid w:val="001157A4"/>
    <w:rsid w:val="00115B1B"/>
    <w:rsid w:val="00115B1F"/>
    <w:rsid w:val="00115B59"/>
    <w:rsid w:val="00115CA5"/>
    <w:rsid w:val="00115CE7"/>
    <w:rsid w:val="00115E68"/>
    <w:rsid w:val="00116662"/>
    <w:rsid w:val="001167DD"/>
    <w:rsid w:val="00116891"/>
    <w:rsid w:val="00116A10"/>
    <w:rsid w:val="00116AE7"/>
    <w:rsid w:val="00116BD7"/>
    <w:rsid w:val="00116BDC"/>
    <w:rsid w:val="00116DB0"/>
    <w:rsid w:val="00117719"/>
    <w:rsid w:val="001177C7"/>
    <w:rsid w:val="00117953"/>
    <w:rsid w:val="001201AA"/>
    <w:rsid w:val="0012021C"/>
    <w:rsid w:val="001202FA"/>
    <w:rsid w:val="001203E8"/>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86F"/>
    <w:rsid w:val="001279F0"/>
    <w:rsid w:val="0013032A"/>
    <w:rsid w:val="001304A1"/>
    <w:rsid w:val="0013088D"/>
    <w:rsid w:val="0013104E"/>
    <w:rsid w:val="0013139A"/>
    <w:rsid w:val="0013184F"/>
    <w:rsid w:val="001319E3"/>
    <w:rsid w:val="001319FD"/>
    <w:rsid w:val="00131B12"/>
    <w:rsid w:val="00131CBB"/>
    <w:rsid w:val="00131EC3"/>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3D4"/>
    <w:rsid w:val="0013363E"/>
    <w:rsid w:val="00133706"/>
    <w:rsid w:val="00133946"/>
    <w:rsid w:val="00133950"/>
    <w:rsid w:val="00133AC4"/>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35B"/>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97"/>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751"/>
    <w:rsid w:val="00142810"/>
    <w:rsid w:val="0014285A"/>
    <w:rsid w:val="001429CF"/>
    <w:rsid w:val="00142F49"/>
    <w:rsid w:val="00142F76"/>
    <w:rsid w:val="00143686"/>
    <w:rsid w:val="001436C9"/>
    <w:rsid w:val="00143B3B"/>
    <w:rsid w:val="00143CE3"/>
    <w:rsid w:val="00143D6A"/>
    <w:rsid w:val="00144056"/>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55B"/>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592"/>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79A"/>
    <w:rsid w:val="001658D1"/>
    <w:rsid w:val="00165DC5"/>
    <w:rsid w:val="00165F40"/>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031"/>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4DA3"/>
    <w:rsid w:val="00175988"/>
    <w:rsid w:val="00175999"/>
    <w:rsid w:val="00176104"/>
    <w:rsid w:val="00176433"/>
    <w:rsid w:val="001766FF"/>
    <w:rsid w:val="001767A5"/>
    <w:rsid w:val="00176C1B"/>
    <w:rsid w:val="00176D3B"/>
    <w:rsid w:val="00176E4B"/>
    <w:rsid w:val="00176F07"/>
    <w:rsid w:val="00176F1E"/>
    <w:rsid w:val="00177180"/>
    <w:rsid w:val="0017728D"/>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1E91"/>
    <w:rsid w:val="0018225F"/>
    <w:rsid w:val="001823B6"/>
    <w:rsid w:val="001825C3"/>
    <w:rsid w:val="0018260E"/>
    <w:rsid w:val="00182E34"/>
    <w:rsid w:val="00182F7A"/>
    <w:rsid w:val="0018368F"/>
    <w:rsid w:val="00183DB7"/>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5DB"/>
    <w:rsid w:val="0019464E"/>
    <w:rsid w:val="00194771"/>
    <w:rsid w:val="00194A74"/>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0F08"/>
    <w:rsid w:val="001A1060"/>
    <w:rsid w:val="001A147C"/>
    <w:rsid w:val="001A14A4"/>
    <w:rsid w:val="001A1561"/>
    <w:rsid w:val="001A15E3"/>
    <w:rsid w:val="001A1610"/>
    <w:rsid w:val="001A181C"/>
    <w:rsid w:val="001A1939"/>
    <w:rsid w:val="001A193D"/>
    <w:rsid w:val="001A1AE9"/>
    <w:rsid w:val="001A1C92"/>
    <w:rsid w:val="001A1ED0"/>
    <w:rsid w:val="001A20A0"/>
    <w:rsid w:val="001A21AB"/>
    <w:rsid w:val="001A2706"/>
    <w:rsid w:val="001A27BF"/>
    <w:rsid w:val="001A2F31"/>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7C6"/>
    <w:rsid w:val="001B0A7D"/>
    <w:rsid w:val="001B0DE9"/>
    <w:rsid w:val="001B111F"/>
    <w:rsid w:val="001B12CF"/>
    <w:rsid w:val="001B15E9"/>
    <w:rsid w:val="001B1885"/>
    <w:rsid w:val="001B190B"/>
    <w:rsid w:val="001B1A2C"/>
    <w:rsid w:val="001B1FAF"/>
    <w:rsid w:val="001B201D"/>
    <w:rsid w:val="001B206E"/>
    <w:rsid w:val="001B21D0"/>
    <w:rsid w:val="001B2520"/>
    <w:rsid w:val="001B2655"/>
    <w:rsid w:val="001B2850"/>
    <w:rsid w:val="001B289B"/>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DDD"/>
    <w:rsid w:val="001B5E2B"/>
    <w:rsid w:val="001B5E69"/>
    <w:rsid w:val="001B5F2F"/>
    <w:rsid w:val="001B5FB6"/>
    <w:rsid w:val="001B6111"/>
    <w:rsid w:val="001B63FF"/>
    <w:rsid w:val="001B6B2C"/>
    <w:rsid w:val="001B6B57"/>
    <w:rsid w:val="001B6B8E"/>
    <w:rsid w:val="001B6EDA"/>
    <w:rsid w:val="001B7021"/>
    <w:rsid w:val="001B70A3"/>
    <w:rsid w:val="001B74A5"/>
    <w:rsid w:val="001B74E2"/>
    <w:rsid w:val="001B750A"/>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0D"/>
    <w:rsid w:val="001C332C"/>
    <w:rsid w:val="001C34B7"/>
    <w:rsid w:val="001C3881"/>
    <w:rsid w:val="001C3889"/>
    <w:rsid w:val="001C38DE"/>
    <w:rsid w:val="001C3C70"/>
    <w:rsid w:val="001C3F76"/>
    <w:rsid w:val="001C406A"/>
    <w:rsid w:val="001C43C3"/>
    <w:rsid w:val="001C4475"/>
    <w:rsid w:val="001C4BD5"/>
    <w:rsid w:val="001C4C01"/>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3F2"/>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705"/>
    <w:rsid w:val="001D6836"/>
    <w:rsid w:val="001D6871"/>
    <w:rsid w:val="001D69DB"/>
    <w:rsid w:val="001D69F2"/>
    <w:rsid w:val="001D73BD"/>
    <w:rsid w:val="001D7958"/>
    <w:rsid w:val="001D7BF5"/>
    <w:rsid w:val="001D7CA8"/>
    <w:rsid w:val="001D7DEB"/>
    <w:rsid w:val="001D7E5B"/>
    <w:rsid w:val="001D7F43"/>
    <w:rsid w:val="001D7FC4"/>
    <w:rsid w:val="001E00BA"/>
    <w:rsid w:val="001E01C0"/>
    <w:rsid w:val="001E01EF"/>
    <w:rsid w:val="001E03A8"/>
    <w:rsid w:val="001E0854"/>
    <w:rsid w:val="001E0860"/>
    <w:rsid w:val="001E09EA"/>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109"/>
    <w:rsid w:val="001E24A9"/>
    <w:rsid w:val="001E2578"/>
    <w:rsid w:val="001E26E7"/>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4AD"/>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0B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DD2"/>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57"/>
    <w:rsid w:val="001F659B"/>
    <w:rsid w:val="001F663A"/>
    <w:rsid w:val="001F66AF"/>
    <w:rsid w:val="001F6728"/>
    <w:rsid w:val="001F6770"/>
    <w:rsid w:val="001F6798"/>
    <w:rsid w:val="001F684F"/>
    <w:rsid w:val="001F6D8B"/>
    <w:rsid w:val="001F6E81"/>
    <w:rsid w:val="001F7599"/>
    <w:rsid w:val="001F7AB8"/>
    <w:rsid w:val="001F7B51"/>
    <w:rsid w:val="001F7BBF"/>
    <w:rsid w:val="001F7BF3"/>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3E0"/>
    <w:rsid w:val="0020245F"/>
    <w:rsid w:val="0020296A"/>
    <w:rsid w:val="00202B3F"/>
    <w:rsid w:val="00203243"/>
    <w:rsid w:val="0020330B"/>
    <w:rsid w:val="00203415"/>
    <w:rsid w:val="002034A1"/>
    <w:rsid w:val="00203813"/>
    <w:rsid w:val="00203D94"/>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92"/>
    <w:rsid w:val="00211BC2"/>
    <w:rsid w:val="00211E9E"/>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E7"/>
    <w:rsid w:val="002162F1"/>
    <w:rsid w:val="0021636D"/>
    <w:rsid w:val="0021689F"/>
    <w:rsid w:val="00216A86"/>
    <w:rsid w:val="00217002"/>
    <w:rsid w:val="002170AA"/>
    <w:rsid w:val="002171E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5F95"/>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3E99"/>
    <w:rsid w:val="002341A5"/>
    <w:rsid w:val="002341DB"/>
    <w:rsid w:val="0023428D"/>
    <w:rsid w:val="00234399"/>
    <w:rsid w:val="002344DE"/>
    <w:rsid w:val="00234736"/>
    <w:rsid w:val="002347BE"/>
    <w:rsid w:val="00234B71"/>
    <w:rsid w:val="00234EB3"/>
    <w:rsid w:val="00235668"/>
    <w:rsid w:val="002359AB"/>
    <w:rsid w:val="00235A7F"/>
    <w:rsid w:val="00235CA6"/>
    <w:rsid w:val="00235D50"/>
    <w:rsid w:val="00236047"/>
    <w:rsid w:val="00236255"/>
    <w:rsid w:val="0023635A"/>
    <w:rsid w:val="0023652C"/>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31"/>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4F6B"/>
    <w:rsid w:val="0024519E"/>
    <w:rsid w:val="002451FB"/>
    <w:rsid w:val="00245246"/>
    <w:rsid w:val="002453F3"/>
    <w:rsid w:val="0024555D"/>
    <w:rsid w:val="00245603"/>
    <w:rsid w:val="002457C4"/>
    <w:rsid w:val="002457F0"/>
    <w:rsid w:val="00245C9E"/>
    <w:rsid w:val="00245DE6"/>
    <w:rsid w:val="00245EE0"/>
    <w:rsid w:val="00246202"/>
    <w:rsid w:val="00246245"/>
    <w:rsid w:val="00246249"/>
    <w:rsid w:val="0024643C"/>
    <w:rsid w:val="002464A7"/>
    <w:rsid w:val="002466FF"/>
    <w:rsid w:val="002467CB"/>
    <w:rsid w:val="002468BE"/>
    <w:rsid w:val="00246A0A"/>
    <w:rsid w:val="00246A7E"/>
    <w:rsid w:val="00246B51"/>
    <w:rsid w:val="00247048"/>
    <w:rsid w:val="002473CD"/>
    <w:rsid w:val="002473DF"/>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A45"/>
    <w:rsid w:val="00254B03"/>
    <w:rsid w:val="00254B4E"/>
    <w:rsid w:val="00254B61"/>
    <w:rsid w:val="00254F41"/>
    <w:rsid w:val="002550C1"/>
    <w:rsid w:val="0025511C"/>
    <w:rsid w:val="00255174"/>
    <w:rsid w:val="00255205"/>
    <w:rsid w:val="00255214"/>
    <w:rsid w:val="00255247"/>
    <w:rsid w:val="00255628"/>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002"/>
    <w:rsid w:val="0026161F"/>
    <w:rsid w:val="0026163F"/>
    <w:rsid w:val="00261764"/>
    <w:rsid w:val="00261B48"/>
    <w:rsid w:val="002621D8"/>
    <w:rsid w:val="002628D8"/>
    <w:rsid w:val="00262E1F"/>
    <w:rsid w:val="00262E21"/>
    <w:rsid w:val="00263217"/>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FB"/>
    <w:rsid w:val="002668C8"/>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63"/>
    <w:rsid w:val="002727FB"/>
    <w:rsid w:val="00272879"/>
    <w:rsid w:val="00272A47"/>
    <w:rsid w:val="00272B4D"/>
    <w:rsid w:val="0027310B"/>
    <w:rsid w:val="00273271"/>
    <w:rsid w:val="0027344E"/>
    <w:rsid w:val="0027347E"/>
    <w:rsid w:val="00273947"/>
    <w:rsid w:val="00273D05"/>
    <w:rsid w:val="00273DE4"/>
    <w:rsid w:val="00273E15"/>
    <w:rsid w:val="00273E22"/>
    <w:rsid w:val="00273F21"/>
    <w:rsid w:val="0027405C"/>
    <w:rsid w:val="0027464C"/>
    <w:rsid w:val="00274AF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4ED"/>
    <w:rsid w:val="0028065E"/>
    <w:rsid w:val="0028072B"/>
    <w:rsid w:val="00280B8B"/>
    <w:rsid w:val="00280C62"/>
    <w:rsid w:val="00281197"/>
    <w:rsid w:val="00281274"/>
    <w:rsid w:val="002812EB"/>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671"/>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1DC7"/>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61"/>
    <w:rsid w:val="0029578C"/>
    <w:rsid w:val="00295831"/>
    <w:rsid w:val="00295AE3"/>
    <w:rsid w:val="00295B16"/>
    <w:rsid w:val="00295B2D"/>
    <w:rsid w:val="00295E68"/>
    <w:rsid w:val="00296045"/>
    <w:rsid w:val="0029626E"/>
    <w:rsid w:val="002963E9"/>
    <w:rsid w:val="002963FE"/>
    <w:rsid w:val="00296688"/>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65B"/>
    <w:rsid w:val="002A7745"/>
    <w:rsid w:val="002A77E4"/>
    <w:rsid w:val="002A7F87"/>
    <w:rsid w:val="002B019B"/>
    <w:rsid w:val="002B02CB"/>
    <w:rsid w:val="002B02CD"/>
    <w:rsid w:val="002B039B"/>
    <w:rsid w:val="002B08F3"/>
    <w:rsid w:val="002B08FA"/>
    <w:rsid w:val="002B0958"/>
    <w:rsid w:val="002B0CBA"/>
    <w:rsid w:val="002B0D5A"/>
    <w:rsid w:val="002B0FED"/>
    <w:rsid w:val="002B1082"/>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1F6"/>
    <w:rsid w:val="002B23FC"/>
    <w:rsid w:val="002B26E1"/>
    <w:rsid w:val="002B2A0E"/>
    <w:rsid w:val="002B2A3E"/>
    <w:rsid w:val="002B2A80"/>
    <w:rsid w:val="002B2B0F"/>
    <w:rsid w:val="002B2C97"/>
    <w:rsid w:val="002B2D9B"/>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5FF7"/>
    <w:rsid w:val="002B607C"/>
    <w:rsid w:val="002B617B"/>
    <w:rsid w:val="002B626C"/>
    <w:rsid w:val="002B644D"/>
    <w:rsid w:val="002B67BB"/>
    <w:rsid w:val="002B6BBC"/>
    <w:rsid w:val="002B6BF7"/>
    <w:rsid w:val="002B6BFC"/>
    <w:rsid w:val="002B6C91"/>
    <w:rsid w:val="002B6E97"/>
    <w:rsid w:val="002B6EE1"/>
    <w:rsid w:val="002B6F25"/>
    <w:rsid w:val="002B75A2"/>
    <w:rsid w:val="002B7615"/>
    <w:rsid w:val="002B7730"/>
    <w:rsid w:val="002B77A0"/>
    <w:rsid w:val="002B77F9"/>
    <w:rsid w:val="002B785F"/>
    <w:rsid w:val="002B7A35"/>
    <w:rsid w:val="002B7C1F"/>
    <w:rsid w:val="002B7CA4"/>
    <w:rsid w:val="002B7F47"/>
    <w:rsid w:val="002B7F65"/>
    <w:rsid w:val="002C00F2"/>
    <w:rsid w:val="002C0784"/>
    <w:rsid w:val="002C0A20"/>
    <w:rsid w:val="002C0C10"/>
    <w:rsid w:val="002C0C5A"/>
    <w:rsid w:val="002C1096"/>
    <w:rsid w:val="002C18CF"/>
    <w:rsid w:val="002C1A63"/>
    <w:rsid w:val="002C1C54"/>
    <w:rsid w:val="002C1F8B"/>
    <w:rsid w:val="002C2060"/>
    <w:rsid w:val="002C2461"/>
    <w:rsid w:val="002C2A19"/>
    <w:rsid w:val="002C2C3F"/>
    <w:rsid w:val="002C2D8B"/>
    <w:rsid w:val="002C2E44"/>
    <w:rsid w:val="002C3342"/>
    <w:rsid w:val="002C3375"/>
    <w:rsid w:val="002C3420"/>
    <w:rsid w:val="002C34AF"/>
    <w:rsid w:val="002C37A1"/>
    <w:rsid w:val="002C3CDE"/>
    <w:rsid w:val="002C3DC5"/>
    <w:rsid w:val="002C3FF9"/>
    <w:rsid w:val="002C41F1"/>
    <w:rsid w:val="002C42E2"/>
    <w:rsid w:val="002C44D5"/>
    <w:rsid w:val="002C46A9"/>
    <w:rsid w:val="002C46C3"/>
    <w:rsid w:val="002C4BDE"/>
    <w:rsid w:val="002C4E2D"/>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B1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DA5"/>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E7C38"/>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2F58"/>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2F"/>
    <w:rsid w:val="002F63D7"/>
    <w:rsid w:val="002F65DA"/>
    <w:rsid w:val="002F68BE"/>
    <w:rsid w:val="002F714D"/>
    <w:rsid w:val="002F75C5"/>
    <w:rsid w:val="002F760C"/>
    <w:rsid w:val="002F77F9"/>
    <w:rsid w:val="00300011"/>
    <w:rsid w:val="00300428"/>
    <w:rsid w:val="00300534"/>
    <w:rsid w:val="003005E7"/>
    <w:rsid w:val="0030072E"/>
    <w:rsid w:val="0030080F"/>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2FD1"/>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BC4"/>
    <w:rsid w:val="00304FAD"/>
    <w:rsid w:val="00305072"/>
    <w:rsid w:val="00305349"/>
    <w:rsid w:val="00305482"/>
    <w:rsid w:val="00305AB5"/>
    <w:rsid w:val="00305C42"/>
    <w:rsid w:val="00305D6C"/>
    <w:rsid w:val="00305DD7"/>
    <w:rsid w:val="00306051"/>
    <w:rsid w:val="003061C6"/>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2F5C"/>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A2"/>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E43"/>
    <w:rsid w:val="00321EF1"/>
    <w:rsid w:val="0032206B"/>
    <w:rsid w:val="00322547"/>
    <w:rsid w:val="00322D56"/>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0B3"/>
    <w:rsid w:val="003252A5"/>
    <w:rsid w:val="00325B07"/>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EB0"/>
    <w:rsid w:val="00331F98"/>
    <w:rsid w:val="00331FB7"/>
    <w:rsid w:val="003320F6"/>
    <w:rsid w:val="00332DBD"/>
    <w:rsid w:val="00333111"/>
    <w:rsid w:val="0033315D"/>
    <w:rsid w:val="00333726"/>
    <w:rsid w:val="00333929"/>
    <w:rsid w:val="003339C2"/>
    <w:rsid w:val="003339D7"/>
    <w:rsid w:val="00333B35"/>
    <w:rsid w:val="00334111"/>
    <w:rsid w:val="00334298"/>
    <w:rsid w:val="0033431A"/>
    <w:rsid w:val="00334543"/>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815"/>
    <w:rsid w:val="00336A70"/>
    <w:rsid w:val="00336CE8"/>
    <w:rsid w:val="00336D33"/>
    <w:rsid w:val="00336E10"/>
    <w:rsid w:val="00336E62"/>
    <w:rsid w:val="00336FDA"/>
    <w:rsid w:val="0033790E"/>
    <w:rsid w:val="0033795C"/>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1"/>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47D"/>
    <w:rsid w:val="003615F6"/>
    <w:rsid w:val="0036181F"/>
    <w:rsid w:val="00361849"/>
    <w:rsid w:val="00361888"/>
    <w:rsid w:val="0036193E"/>
    <w:rsid w:val="0036197C"/>
    <w:rsid w:val="00361ADD"/>
    <w:rsid w:val="00361B01"/>
    <w:rsid w:val="00361BBD"/>
    <w:rsid w:val="00361D0C"/>
    <w:rsid w:val="00361D51"/>
    <w:rsid w:val="00362051"/>
    <w:rsid w:val="003620EA"/>
    <w:rsid w:val="0036216E"/>
    <w:rsid w:val="003623A8"/>
    <w:rsid w:val="00362843"/>
    <w:rsid w:val="00362A5F"/>
    <w:rsid w:val="00362BEE"/>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D26"/>
    <w:rsid w:val="00367F41"/>
    <w:rsid w:val="00367F51"/>
    <w:rsid w:val="003700ED"/>
    <w:rsid w:val="0037021B"/>
    <w:rsid w:val="0037034A"/>
    <w:rsid w:val="003706EC"/>
    <w:rsid w:val="00370BEB"/>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3B2"/>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AED"/>
    <w:rsid w:val="00383C5F"/>
    <w:rsid w:val="00383CD6"/>
    <w:rsid w:val="00383EDD"/>
    <w:rsid w:val="00384127"/>
    <w:rsid w:val="00384170"/>
    <w:rsid w:val="00384214"/>
    <w:rsid w:val="00384453"/>
    <w:rsid w:val="00384AA5"/>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19C"/>
    <w:rsid w:val="0039129C"/>
    <w:rsid w:val="003917A5"/>
    <w:rsid w:val="003917C2"/>
    <w:rsid w:val="00391896"/>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3B"/>
    <w:rsid w:val="00393BF1"/>
    <w:rsid w:val="00393C80"/>
    <w:rsid w:val="00393D32"/>
    <w:rsid w:val="003941BE"/>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651"/>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9F"/>
    <w:rsid w:val="003A0CA2"/>
    <w:rsid w:val="003A0D22"/>
    <w:rsid w:val="003A0F69"/>
    <w:rsid w:val="003A1052"/>
    <w:rsid w:val="003A1249"/>
    <w:rsid w:val="003A13C2"/>
    <w:rsid w:val="003A1590"/>
    <w:rsid w:val="003A1695"/>
    <w:rsid w:val="003A19C5"/>
    <w:rsid w:val="003A1AA6"/>
    <w:rsid w:val="003A1AC5"/>
    <w:rsid w:val="003A1F79"/>
    <w:rsid w:val="003A209A"/>
    <w:rsid w:val="003A213C"/>
    <w:rsid w:val="003A2169"/>
    <w:rsid w:val="003A228B"/>
    <w:rsid w:val="003A2463"/>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0CE"/>
    <w:rsid w:val="003A64A8"/>
    <w:rsid w:val="003A6584"/>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A7FD2"/>
    <w:rsid w:val="003B00FA"/>
    <w:rsid w:val="003B05F1"/>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433"/>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D7B"/>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6E8"/>
    <w:rsid w:val="003C68F5"/>
    <w:rsid w:val="003C69EB"/>
    <w:rsid w:val="003C73EE"/>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A31"/>
    <w:rsid w:val="003D1BB0"/>
    <w:rsid w:val="003D1BFA"/>
    <w:rsid w:val="003D1D0C"/>
    <w:rsid w:val="003D1E2B"/>
    <w:rsid w:val="003D2485"/>
    <w:rsid w:val="003D290A"/>
    <w:rsid w:val="003D2933"/>
    <w:rsid w:val="003D29C5"/>
    <w:rsid w:val="003D2AE5"/>
    <w:rsid w:val="003D2CAA"/>
    <w:rsid w:val="003D2E4D"/>
    <w:rsid w:val="003D2EDC"/>
    <w:rsid w:val="003D3090"/>
    <w:rsid w:val="003D3521"/>
    <w:rsid w:val="003D365D"/>
    <w:rsid w:val="003D3817"/>
    <w:rsid w:val="003D3B79"/>
    <w:rsid w:val="003D3DD3"/>
    <w:rsid w:val="003D3E4F"/>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42"/>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6F0"/>
    <w:rsid w:val="003D7A5A"/>
    <w:rsid w:val="003D7ED8"/>
    <w:rsid w:val="003E00BB"/>
    <w:rsid w:val="003E02EA"/>
    <w:rsid w:val="003E034D"/>
    <w:rsid w:val="003E0950"/>
    <w:rsid w:val="003E1493"/>
    <w:rsid w:val="003E1529"/>
    <w:rsid w:val="003E1D01"/>
    <w:rsid w:val="003E1FD4"/>
    <w:rsid w:val="003E2352"/>
    <w:rsid w:val="003E23CB"/>
    <w:rsid w:val="003E23E7"/>
    <w:rsid w:val="003E2D05"/>
    <w:rsid w:val="003E2E2B"/>
    <w:rsid w:val="003E3057"/>
    <w:rsid w:val="003E32BF"/>
    <w:rsid w:val="003E3336"/>
    <w:rsid w:val="003E344A"/>
    <w:rsid w:val="003E372C"/>
    <w:rsid w:val="003E37C9"/>
    <w:rsid w:val="003E3826"/>
    <w:rsid w:val="003E3A68"/>
    <w:rsid w:val="003E3B55"/>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CB3"/>
    <w:rsid w:val="003E7E6A"/>
    <w:rsid w:val="003F0005"/>
    <w:rsid w:val="003F075A"/>
    <w:rsid w:val="003F07E5"/>
    <w:rsid w:val="003F0851"/>
    <w:rsid w:val="003F08F8"/>
    <w:rsid w:val="003F10CA"/>
    <w:rsid w:val="003F1130"/>
    <w:rsid w:val="003F12B1"/>
    <w:rsid w:val="003F134F"/>
    <w:rsid w:val="003F160D"/>
    <w:rsid w:val="003F1B6D"/>
    <w:rsid w:val="003F2140"/>
    <w:rsid w:val="003F2199"/>
    <w:rsid w:val="003F22BE"/>
    <w:rsid w:val="003F2339"/>
    <w:rsid w:val="003F23C9"/>
    <w:rsid w:val="003F247F"/>
    <w:rsid w:val="003F2487"/>
    <w:rsid w:val="003F2500"/>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5"/>
    <w:rsid w:val="00401687"/>
    <w:rsid w:val="00401917"/>
    <w:rsid w:val="00401AD1"/>
    <w:rsid w:val="00401BB8"/>
    <w:rsid w:val="00401EF0"/>
    <w:rsid w:val="00401F01"/>
    <w:rsid w:val="00402112"/>
    <w:rsid w:val="00402132"/>
    <w:rsid w:val="00402A40"/>
    <w:rsid w:val="00402D39"/>
    <w:rsid w:val="00402D82"/>
    <w:rsid w:val="00402DCD"/>
    <w:rsid w:val="00402DFF"/>
    <w:rsid w:val="00402E20"/>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14"/>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A86"/>
    <w:rsid w:val="00421C6F"/>
    <w:rsid w:val="00421EC3"/>
    <w:rsid w:val="00422005"/>
    <w:rsid w:val="00422077"/>
    <w:rsid w:val="0042232D"/>
    <w:rsid w:val="00422399"/>
    <w:rsid w:val="0042245E"/>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CCB"/>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5A1"/>
    <w:rsid w:val="0043360E"/>
    <w:rsid w:val="00433634"/>
    <w:rsid w:val="00433B53"/>
    <w:rsid w:val="00433E40"/>
    <w:rsid w:val="00433F90"/>
    <w:rsid w:val="0043450D"/>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AF"/>
    <w:rsid w:val="00436EDE"/>
    <w:rsid w:val="00436F1A"/>
    <w:rsid w:val="00437159"/>
    <w:rsid w:val="00437315"/>
    <w:rsid w:val="00437361"/>
    <w:rsid w:val="00437433"/>
    <w:rsid w:val="0043743A"/>
    <w:rsid w:val="004375F1"/>
    <w:rsid w:val="00437784"/>
    <w:rsid w:val="004377CB"/>
    <w:rsid w:val="00437AAE"/>
    <w:rsid w:val="00437B53"/>
    <w:rsid w:val="004404C0"/>
    <w:rsid w:val="00440892"/>
    <w:rsid w:val="0044092D"/>
    <w:rsid w:val="00440D4F"/>
    <w:rsid w:val="00440F2C"/>
    <w:rsid w:val="004410E2"/>
    <w:rsid w:val="0044131A"/>
    <w:rsid w:val="004413DB"/>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EA7"/>
    <w:rsid w:val="00442F2F"/>
    <w:rsid w:val="004430C2"/>
    <w:rsid w:val="00443270"/>
    <w:rsid w:val="004433A9"/>
    <w:rsid w:val="00443423"/>
    <w:rsid w:val="00443852"/>
    <w:rsid w:val="0044387C"/>
    <w:rsid w:val="004439D0"/>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9AB"/>
    <w:rsid w:val="00446A64"/>
    <w:rsid w:val="00446C5A"/>
    <w:rsid w:val="00446D38"/>
    <w:rsid w:val="00446EBE"/>
    <w:rsid w:val="00446F3F"/>
    <w:rsid w:val="004471F6"/>
    <w:rsid w:val="004475B6"/>
    <w:rsid w:val="004477CD"/>
    <w:rsid w:val="00447997"/>
    <w:rsid w:val="00447D83"/>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780"/>
    <w:rsid w:val="00465912"/>
    <w:rsid w:val="00465920"/>
    <w:rsid w:val="00465C06"/>
    <w:rsid w:val="00465C91"/>
    <w:rsid w:val="00465E29"/>
    <w:rsid w:val="0046633C"/>
    <w:rsid w:val="00466A67"/>
    <w:rsid w:val="00466CCE"/>
    <w:rsid w:val="0046700B"/>
    <w:rsid w:val="00467E77"/>
    <w:rsid w:val="00470041"/>
    <w:rsid w:val="0047048A"/>
    <w:rsid w:val="004705DA"/>
    <w:rsid w:val="00470D03"/>
    <w:rsid w:val="0047107E"/>
    <w:rsid w:val="00471446"/>
    <w:rsid w:val="004714A6"/>
    <w:rsid w:val="00471621"/>
    <w:rsid w:val="0047177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6D"/>
    <w:rsid w:val="004777DE"/>
    <w:rsid w:val="00477A81"/>
    <w:rsid w:val="00477AC9"/>
    <w:rsid w:val="00477E83"/>
    <w:rsid w:val="00477FE3"/>
    <w:rsid w:val="004800BF"/>
    <w:rsid w:val="004802B9"/>
    <w:rsid w:val="00480584"/>
    <w:rsid w:val="004806C1"/>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57"/>
    <w:rsid w:val="0048307A"/>
    <w:rsid w:val="00483113"/>
    <w:rsid w:val="004834CD"/>
    <w:rsid w:val="00483577"/>
    <w:rsid w:val="004835E4"/>
    <w:rsid w:val="00483A6D"/>
    <w:rsid w:val="00483AE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B79"/>
    <w:rsid w:val="00486D5B"/>
    <w:rsid w:val="00487386"/>
    <w:rsid w:val="004875C4"/>
    <w:rsid w:val="004879EA"/>
    <w:rsid w:val="00487AB1"/>
    <w:rsid w:val="00487BA4"/>
    <w:rsid w:val="00487EF6"/>
    <w:rsid w:val="00487FCA"/>
    <w:rsid w:val="00490111"/>
    <w:rsid w:val="004904CC"/>
    <w:rsid w:val="00490789"/>
    <w:rsid w:val="0049099D"/>
    <w:rsid w:val="00490C77"/>
    <w:rsid w:val="004913A8"/>
    <w:rsid w:val="004915F3"/>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CCE"/>
    <w:rsid w:val="00493D8F"/>
    <w:rsid w:val="00493EB7"/>
    <w:rsid w:val="0049401E"/>
    <w:rsid w:val="0049405E"/>
    <w:rsid w:val="0049406D"/>
    <w:rsid w:val="00494655"/>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5DB"/>
    <w:rsid w:val="00496A9C"/>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350"/>
    <w:rsid w:val="004A3A67"/>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B1A"/>
    <w:rsid w:val="004A6DE8"/>
    <w:rsid w:val="004A6F98"/>
    <w:rsid w:val="004A6FE3"/>
    <w:rsid w:val="004A73AC"/>
    <w:rsid w:val="004A74CB"/>
    <w:rsid w:val="004A7738"/>
    <w:rsid w:val="004A7749"/>
    <w:rsid w:val="004A788E"/>
    <w:rsid w:val="004A78A2"/>
    <w:rsid w:val="004A7BA1"/>
    <w:rsid w:val="004A7C8F"/>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CE9"/>
    <w:rsid w:val="004B5FF8"/>
    <w:rsid w:val="004B60C7"/>
    <w:rsid w:val="004B6281"/>
    <w:rsid w:val="004B6392"/>
    <w:rsid w:val="004B64C2"/>
    <w:rsid w:val="004B6A20"/>
    <w:rsid w:val="004B727D"/>
    <w:rsid w:val="004B75DA"/>
    <w:rsid w:val="004B778B"/>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AA8"/>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5D15"/>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69B"/>
    <w:rsid w:val="004E2C42"/>
    <w:rsid w:val="004E2C73"/>
    <w:rsid w:val="004E36A2"/>
    <w:rsid w:val="004E3B42"/>
    <w:rsid w:val="004E3BB1"/>
    <w:rsid w:val="004E3C56"/>
    <w:rsid w:val="004E3E08"/>
    <w:rsid w:val="004E3FF2"/>
    <w:rsid w:val="004E4649"/>
    <w:rsid w:val="004E4675"/>
    <w:rsid w:val="004E4742"/>
    <w:rsid w:val="004E4D56"/>
    <w:rsid w:val="004E5242"/>
    <w:rsid w:val="004E5345"/>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6E"/>
    <w:rsid w:val="004F2273"/>
    <w:rsid w:val="004F25DB"/>
    <w:rsid w:val="004F2650"/>
    <w:rsid w:val="004F29EA"/>
    <w:rsid w:val="004F2A0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9A5"/>
    <w:rsid w:val="00501ACD"/>
    <w:rsid w:val="00501B33"/>
    <w:rsid w:val="00501B55"/>
    <w:rsid w:val="00501C4A"/>
    <w:rsid w:val="00501CB0"/>
    <w:rsid w:val="00501FDB"/>
    <w:rsid w:val="0050208A"/>
    <w:rsid w:val="00502193"/>
    <w:rsid w:val="005021FE"/>
    <w:rsid w:val="005024EA"/>
    <w:rsid w:val="005026E9"/>
    <w:rsid w:val="00502960"/>
    <w:rsid w:val="00502A16"/>
    <w:rsid w:val="00502AC8"/>
    <w:rsid w:val="00502AF5"/>
    <w:rsid w:val="00502C62"/>
    <w:rsid w:val="00502FCF"/>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CD"/>
    <w:rsid w:val="005061F3"/>
    <w:rsid w:val="0050620B"/>
    <w:rsid w:val="005062D4"/>
    <w:rsid w:val="0050642D"/>
    <w:rsid w:val="005065A9"/>
    <w:rsid w:val="00506860"/>
    <w:rsid w:val="005068FB"/>
    <w:rsid w:val="005069CD"/>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E3"/>
    <w:rsid w:val="00511FFE"/>
    <w:rsid w:val="00512025"/>
    <w:rsid w:val="00512132"/>
    <w:rsid w:val="00512BA1"/>
    <w:rsid w:val="00512D11"/>
    <w:rsid w:val="00512E9D"/>
    <w:rsid w:val="00512F1D"/>
    <w:rsid w:val="005132A6"/>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A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61"/>
    <w:rsid w:val="00520A84"/>
    <w:rsid w:val="005211FA"/>
    <w:rsid w:val="00521269"/>
    <w:rsid w:val="0052139F"/>
    <w:rsid w:val="005213EE"/>
    <w:rsid w:val="00521442"/>
    <w:rsid w:val="005217E3"/>
    <w:rsid w:val="00521839"/>
    <w:rsid w:val="005219DA"/>
    <w:rsid w:val="00522168"/>
    <w:rsid w:val="005221B8"/>
    <w:rsid w:val="0052234E"/>
    <w:rsid w:val="0052248B"/>
    <w:rsid w:val="005227C3"/>
    <w:rsid w:val="00522A01"/>
    <w:rsid w:val="00522B09"/>
    <w:rsid w:val="00522CB7"/>
    <w:rsid w:val="00522DAC"/>
    <w:rsid w:val="005230F3"/>
    <w:rsid w:val="00523519"/>
    <w:rsid w:val="005237AF"/>
    <w:rsid w:val="0052390C"/>
    <w:rsid w:val="005239A5"/>
    <w:rsid w:val="005239B7"/>
    <w:rsid w:val="00523E9C"/>
    <w:rsid w:val="00523ECD"/>
    <w:rsid w:val="00524397"/>
    <w:rsid w:val="00524449"/>
    <w:rsid w:val="005244CC"/>
    <w:rsid w:val="00524577"/>
    <w:rsid w:val="00524852"/>
    <w:rsid w:val="00524965"/>
    <w:rsid w:val="00524B6F"/>
    <w:rsid w:val="00524E51"/>
    <w:rsid w:val="00524E8B"/>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089"/>
    <w:rsid w:val="0053223B"/>
    <w:rsid w:val="00532818"/>
    <w:rsid w:val="00532C1F"/>
    <w:rsid w:val="00532F84"/>
    <w:rsid w:val="005330A9"/>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24"/>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9A0"/>
    <w:rsid w:val="00540AAE"/>
    <w:rsid w:val="00540AE8"/>
    <w:rsid w:val="00540B00"/>
    <w:rsid w:val="00540BD7"/>
    <w:rsid w:val="00540C10"/>
    <w:rsid w:val="00540E6F"/>
    <w:rsid w:val="00540F84"/>
    <w:rsid w:val="00540F93"/>
    <w:rsid w:val="0054105D"/>
    <w:rsid w:val="0054117B"/>
    <w:rsid w:val="00541609"/>
    <w:rsid w:val="00541844"/>
    <w:rsid w:val="00541851"/>
    <w:rsid w:val="00541A81"/>
    <w:rsid w:val="00541BC5"/>
    <w:rsid w:val="00541BD3"/>
    <w:rsid w:val="00541C26"/>
    <w:rsid w:val="00541CE6"/>
    <w:rsid w:val="00541CFE"/>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980"/>
    <w:rsid w:val="00544AE8"/>
    <w:rsid w:val="00544C92"/>
    <w:rsid w:val="00544E2D"/>
    <w:rsid w:val="00544EBA"/>
    <w:rsid w:val="00544FBB"/>
    <w:rsid w:val="005450D1"/>
    <w:rsid w:val="00545175"/>
    <w:rsid w:val="005451B2"/>
    <w:rsid w:val="00545334"/>
    <w:rsid w:val="00545581"/>
    <w:rsid w:val="00545614"/>
    <w:rsid w:val="005458BD"/>
    <w:rsid w:val="00545DD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E8"/>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B7"/>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E04"/>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9D5"/>
    <w:rsid w:val="00571AEB"/>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2A"/>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912"/>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77E3B"/>
    <w:rsid w:val="00577EE2"/>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6AD"/>
    <w:rsid w:val="00583736"/>
    <w:rsid w:val="00583780"/>
    <w:rsid w:val="00583AE5"/>
    <w:rsid w:val="00583C7A"/>
    <w:rsid w:val="00583D7D"/>
    <w:rsid w:val="00583DC0"/>
    <w:rsid w:val="00583E33"/>
    <w:rsid w:val="00583F80"/>
    <w:rsid w:val="005842C0"/>
    <w:rsid w:val="00584313"/>
    <w:rsid w:val="005847DB"/>
    <w:rsid w:val="00584A61"/>
    <w:rsid w:val="00584F24"/>
    <w:rsid w:val="0058529F"/>
    <w:rsid w:val="00585707"/>
    <w:rsid w:val="00585988"/>
    <w:rsid w:val="00586098"/>
    <w:rsid w:val="00586233"/>
    <w:rsid w:val="00586480"/>
    <w:rsid w:val="005864FA"/>
    <w:rsid w:val="0058687A"/>
    <w:rsid w:val="00586BB2"/>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A30"/>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0E"/>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40F"/>
    <w:rsid w:val="005974A0"/>
    <w:rsid w:val="00597682"/>
    <w:rsid w:val="00597945"/>
    <w:rsid w:val="00597C04"/>
    <w:rsid w:val="00597EAC"/>
    <w:rsid w:val="00597F16"/>
    <w:rsid w:val="00597FBB"/>
    <w:rsid w:val="00597FE9"/>
    <w:rsid w:val="005A024A"/>
    <w:rsid w:val="005A0324"/>
    <w:rsid w:val="005A04BE"/>
    <w:rsid w:val="005A065A"/>
    <w:rsid w:val="005A06B1"/>
    <w:rsid w:val="005A06EC"/>
    <w:rsid w:val="005A06F7"/>
    <w:rsid w:val="005A0735"/>
    <w:rsid w:val="005A098D"/>
    <w:rsid w:val="005A0D15"/>
    <w:rsid w:val="005A0D25"/>
    <w:rsid w:val="005A0EA4"/>
    <w:rsid w:val="005A0EF1"/>
    <w:rsid w:val="005A1162"/>
    <w:rsid w:val="005A13E2"/>
    <w:rsid w:val="005A13E7"/>
    <w:rsid w:val="005A143C"/>
    <w:rsid w:val="005A15EB"/>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7A3"/>
    <w:rsid w:val="005B083D"/>
    <w:rsid w:val="005B0C78"/>
    <w:rsid w:val="005B0CA3"/>
    <w:rsid w:val="005B0F07"/>
    <w:rsid w:val="005B10FD"/>
    <w:rsid w:val="005B140B"/>
    <w:rsid w:val="005B1543"/>
    <w:rsid w:val="005B1562"/>
    <w:rsid w:val="005B1C4A"/>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1B5"/>
    <w:rsid w:val="005C343E"/>
    <w:rsid w:val="005C37EF"/>
    <w:rsid w:val="005C384E"/>
    <w:rsid w:val="005C3C17"/>
    <w:rsid w:val="005C3DFA"/>
    <w:rsid w:val="005C3ED6"/>
    <w:rsid w:val="005C3F0B"/>
    <w:rsid w:val="005C3F93"/>
    <w:rsid w:val="005C4013"/>
    <w:rsid w:val="005C4357"/>
    <w:rsid w:val="005C4369"/>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115"/>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289"/>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C3E"/>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29A"/>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7E"/>
    <w:rsid w:val="00603A12"/>
    <w:rsid w:val="00603B6D"/>
    <w:rsid w:val="00603C7A"/>
    <w:rsid w:val="00603D3E"/>
    <w:rsid w:val="00603D85"/>
    <w:rsid w:val="006040C8"/>
    <w:rsid w:val="00604184"/>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07F09"/>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05"/>
    <w:rsid w:val="006144D8"/>
    <w:rsid w:val="00614552"/>
    <w:rsid w:val="0061494F"/>
    <w:rsid w:val="00614BE5"/>
    <w:rsid w:val="00614C31"/>
    <w:rsid w:val="00615E24"/>
    <w:rsid w:val="00615EBF"/>
    <w:rsid w:val="00615F06"/>
    <w:rsid w:val="006163E6"/>
    <w:rsid w:val="0061675E"/>
    <w:rsid w:val="0061696E"/>
    <w:rsid w:val="00616C6D"/>
    <w:rsid w:val="00616CB4"/>
    <w:rsid w:val="00616D66"/>
    <w:rsid w:val="00617147"/>
    <w:rsid w:val="006172F6"/>
    <w:rsid w:val="006177BE"/>
    <w:rsid w:val="006177D5"/>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1CB4"/>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C7D"/>
    <w:rsid w:val="00623E40"/>
    <w:rsid w:val="00623ED7"/>
    <w:rsid w:val="00623F83"/>
    <w:rsid w:val="0062405E"/>
    <w:rsid w:val="006248E4"/>
    <w:rsid w:val="00624D28"/>
    <w:rsid w:val="00624F68"/>
    <w:rsid w:val="00625040"/>
    <w:rsid w:val="00625106"/>
    <w:rsid w:val="0062517B"/>
    <w:rsid w:val="00625E18"/>
    <w:rsid w:val="00625F33"/>
    <w:rsid w:val="0062610C"/>
    <w:rsid w:val="006263E0"/>
    <w:rsid w:val="006267A2"/>
    <w:rsid w:val="0062688A"/>
    <w:rsid w:val="00626B8D"/>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3CF"/>
    <w:rsid w:val="0063153E"/>
    <w:rsid w:val="006318FA"/>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ED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122"/>
    <w:rsid w:val="00642305"/>
    <w:rsid w:val="006426DA"/>
    <w:rsid w:val="00642808"/>
    <w:rsid w:val="00642E9A"/>
    <w:rsid w:val="00643471"/>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921"/>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5E7"/>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0FA"/>
    <w:rsid w:val="0067038D"/>
    <w:rsid w:val="00670651"/>
    <w:rsid w:val="0067071F"/>
    <w:rsid w:val="006707BF"/>
    <w:rsid w:val="006709A0"/>
    <w:rsid w:val="00670A96"/>
    <w:rsid w:val="00670C56"/>
    <w:rsid w:val="00671221"/>
    <w:rsid w:val="00671378"/>
    <w:rsid w:val="00671898"/>
    <w:rsid w:val="00671C9C"/>
    <w:rsid w:val="00671F8B"/>
    <w:rsid w:val="00671FB1"/>
    <w:rsid w:val="00672109"/>
    <w:rsid w:val="0067218A"/>
    <w:rsid w:val="0067220F"/>
    <w:rsid w:val="006726B0"/>
    <w:rsid w:val="0067274F"/>
    <w:rsid w:val="00672780"/>
    <w:rsid w:val="00672852"/>
    <w:rsid w:val="00672BB2"/>
    <w:rsid w:val="00672F5B"/>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5F2F"/>
    <w:rsid w:val="0067620A"/>
    <w:rsid w:val="00676364"/>
    <w:rsid w:val="006763F0"/>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2F84"/>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777"/>
    <w:rsid w:val="006909C1"/>
    <w:rsid w:val="00690F29"/>
    <w:rsid w:val="00690FED"/>
    <w:rsid w:val="00691107"/>
    <w:rsid w:val="00691207"/>
    <w:rsid w:val="00691419"/>
    <w:rsid w:val="00691B8E"/>
    <w:rsid w:val="00691DCA"/>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0F1"/>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A74"/>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37"/>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894"/>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BF"/>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0D5"/>
    <w:rsid w:val="006C1460"/>
    <w:rsid w:val="006C1BD2"/>
    <w:rsid w:val="006C1DE2"/>
    <w:rsid w:val="006C215C"/>
    <w:rsid w:val="006C21AE"/>
    <w:rsid w:val="006C23C6"/>
    <w:rsid w:val="006C2845"/>
    <w:rsid w:val="006C2B65"/>
    <w:rsid w:val="006C2CE0"/>
    <w:rsid w:val="006C2CE1"/>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35D"/>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B9C"/>
    <w:rsid w:val="006D0C25"/>
    <w:rsid w:val="006D0D71"/>
    <w:rsid w:val="006D0ED0"/>
    <w:rsid w:val="006D0FDD"/>
    <w:rsid w:val="006D1082"/>
    <w:rsid w:val="006D13A1"/>
    <w:rsid w:val="006D13DF"/>
    <w:rsid w:val="006D1434"/>
    <w:rsid w:val="006D14A8"/>
    <w:rsid w:val="006D15DC"/>
    <w:rsid w:val="006D16B5"/>
    <w:rsid w:val="006D1815"/>
    <w:rsid w:val="006D1CBF"/>
    <w:rsid w:val="006D1F9B"/>
    <w:rsid w:val="006D2111"/>
    <w:rsid w:val="006D231A"/>
    <w:rsid w:val="006D2364"/>
    <w:rsid w:val="006D2437"/>
    <w:rsid w:val="006D25BD"/>
    <w:rsid w:val="006D2697"/>
    <w:rsid w:val="006D294C"/>
    <w:rsid w:val="006D2A54"/>
    <w:rsid w:val="006D3154"/>
    <w:rsid w:val="006D3292"/>
    <w:rsid w:val="006D3844"/>
    <w:rsid w:val="006D38F2"/>
    <w:rsid w:val="006D3BAC"/>
    <w:rsid w:val="006D3CBE"/>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890"/>
    <w:rsid w:val="006D7ABC"/>
    <w:rsid w:val="006D7F39"/>
    <w:rsid w:val="006E00F1"/>
    <w:rsid w:val="006E018B"/>
    <w:rsid w:val="006E01B7"/>
    <w:rsid w:val="006E03A1"/>
    <w:rsid w:val="006E096C"/>
    <w:rsid w:val="006E0C71"/>
    <w:rsid w:val="006E0F29"/>
    <w:rsid w:val="006E12AB"/>
    <w:rsid w:val="006E13FF"/>
    <w:rsid w:val="006E15A7"/>
    <w:rsid w:val="006E161D"/>
    <w:rsid w:val="006E16F9"/>
    <w:rsid w:val="006E17F2"/>
    <w:rsid w:val="006E194C"/>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E7BA8"/>
    <w:rsid w:val="006F0274"/>
    <w:rsid w:val="006F0789"/>
    <w:rsid w:val="006F0BAA"/>
    <w:rsid w:val="006F10F3"/>
    <w:rsid w:val="006F1257"/>
    <w:rsid w:val="006F1486"/>
    <w:rsid w:val="006F1561"/>
    <w:rsid w:val="006F1654"/>
    <w:rsid w:val="006F1A22"/>
    <w:rsid w:val="006F1AC2"/>
    <w:rsid w:val="006F1CE2"/>
    <w:rsid w:val="006F1FA4"/>
    <w:rsid w:val="006F2404"/>
    <w:rsid w:val="006F24DF"/>
    <w:rsid w:val="006F24E5"/>
    <w:rsid w:val="006F2891"/>
    <w:rsid w:val="006F295D"/>
    <w:rsid w:val="006F2999"/>
    <w:rsid w:val="006F32BF"/>
    <w:rsid w:val="006F3348"/>
    <w:rsid w:val="006F339E"/>
    <w:rsid w:val="006F34F4"/>
    <w:rsid w:val="006F36BA"/>
    <w:rsid w:val="006F36F5"/>
    <w:rsid w:val="006F3716"/>
    <w:rsid w:val="006F395D"/>
    <w:rsid w:val="006F3C48"/>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B57"/>
    <w:rsid w:val="006F6DAD"/>
    <w:rsid w:val="006F6F86"/>
    <w:rsid w:val="006F71D9"/>
    <w:rsid w:val="006F7490"/>
    <w:rsid w:val="006F7536"/>
    <w:rsid w:val="006F75AB"/>
    <w:rsid w:val="006F7785"/>
    <w:rsid w:val="006F7809"/>
    <w:rsid w:val="006F7981"/>
    <w:rsid w:val="006F7C12"/>
    <w:rsid w:val="006F7CEE"/>
    <w:rsid w:val="00700298"/>
    <w:rsid w:val="00700516"/>
    <w:rsid w:val="0070053A"/>
    <w:rsid w:val="00700547"/>
    <w:rsid w:val="00700596"/>
    <w:rsid w:val="00700C05"/>
    <w:rsid w:val="0070112B"/>
    <w:rsid w:val="0070119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482"/>
    <w:rsid w:val="007166F3"/>
    <w:rsid w:val="00716B28"/>
    <w:rsid w:val="00716B6C"/>
    <w:rsid w:val="007170B7"/>
    <w:rsid w:val="0071716E"/>
    <w:rsid w:val="007172D0"/>
    <w:rsid w:val="0071741D"/>
    <w:rsid w:val="00717448"/>
    <w:rsid w:val="007176D4"/>
    <w:rsid w:val="007177A1"/>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88B"/>
    <w:rsid w:val="00724A9A"/>
    <w:rsid w:val="007250AD"/>
    <w:rsid w:val="00725210"/>
    <w:rsid w:val="00725214"/>
    <w:rsid w:val="00725440"/>
    <w:rsid w:val="007255D2"/>
    <w:rsid w:val="00725DC7"/>
    <w:rsid w:val="0072605D"/>
    <w:rsid w:val="0072609A"/>
    <w:rsid w:val="0072663B"/>
    <w:rsid w:val="007268AF"/>
    <w:rsid w:val="00727490"/>
    <w:rsid w:val="007277F5"/>
    <w:rsid w:val="007278A5"/>
    <w:rsid w:val="007278AE"/>
    <w:rsid w:val="00727938"/>
    <w:rsid w:val="0072796B"/>
    <w:rsid w:val="00727996"/>
    <w:rsid w:val="00727B35"/>
    <w:rsid w:val="00727B9B"/>
    <w:rsid w:val="00727C82"/>
    <w:rsid w:val="00727F36"/>
    <w:rsid w:val="00727F40"/>
    <w:rsid w:val="00730030"/>
    <w:rsid w:val="007300AE"/>
    <w:rsid w:val="00730679"/>
    <w:rsid w:val="00730B8A"/>
    <w:rsid w:val="0073116A"/>
    <w:rsid w:val="007314E1"/>
    <w:rsid w:val="0073164D"/>
    <w:rsid w:val="00731ECF"/>
    <w:rsid w:val="00732077"/>
    <w:rsid w:val="007321E3"/>
    <w:rsid w:val="007322CC"/>
    <w:rsid w:val="0073247F"/>
    <w:rsid w:val="0073249C"/>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4F6"/>
    <w:rsid w:val="007355B5"/>
    <w:rsid w:val="007357ED"/>
    <w:rsid w:val="00735A76"/>
    <w:rsid w:val="00735B10"/>
    <w:rsid w:val="00735EF1"/>
    <w:rsid w:val="00736348"/>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1F02"/>
    <w:rsid w:val="00742021"/>
    <w:rsid w:val="007420CA"/>
    <w:rsid w:val="00742287"/>
    <w:rsid w:val="00742308"/>
    <w:rsid w:val="00742649"/>
    <w:rsid w:val="007426E0"/>
    <w:rsid w:val="00742774"/>
    <w:rsid w:val="0074282F"/>
    <w:rsid w:val="00742A2D"/>
    <w:rsid w:val="00742C4B"/>
    <w:rsid w:val="00742D3B"/>
    <w:rsid w:val="00742D84"/>
    <w:rsid w:val="00742F7F"/>
    <w:rsid w:val="00743104"/>
    <w:rsid w:val="007431DE"/>
    <w:rsid w:val="0074321B"/>
    <w:rsid w:val="007432B6"/>
    <w:rsid w:val="0074343E"/>
    <w:rsid w:val="0074389C"/>
    <w:rsid w:val="00743B06"/>
    <w:rsid w:val="00743B71"/>
    <w:rsid w:val="00743C42"/>
    <w:rsid w:val="00743D82"/>
    <w:rsid w:val="00743D9C"/>
    <w:rsid w:val="00743EB8"/>
    <w:rsid w:val="00743F35"/>
    <w:rsid w:val="0074449A"/>
    <w:rsid w:val="007445E2"/>
    <w:rsid w:val="007447FB"/>
    <w:rsid w:val="00744A0E"/>
    <w:rsid w:val="00744A91"/>
    <w:rsid w:val="00744B15"/>
    <w:rsid w:val="00744C16"/>
    <w:rsid w:val="00744CB4"/>
    <w:rsid w:val="00744DB4"/>
    <w:rsid w:val="00744F46"/>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148"/>
    <w:rsid w:val="00752422"/>
    <w:rsid w:val="007524C6"/>
    <w:rsid w:val="0075258F"/>
    <w:rsid w:val="007526C3"/>
    <w:rsid w:val="00752714"/>
    <w:rsid w:val="00752B4C"/>
    <w:rsid w:val="00752B8A"/>
    <w:rsid w:val="00752E7D"/>
    <w:rsid w:val="00753277"/>
    <w:rsid w:val="007532D3"/>
    <w:rsid w:val="00753672"/>
    <w:rsid w:val="00753851"/>
    <w:rsid w:val="007538A1"/>
    <w:rsid w:val="00753ED2"/>
    <w:rsid w:val="00754010"/>
    <w:rsid w:val="007549FD"/>
    <w:rsid w:val="00754DFE"/>
    <w:rsid w:val="007551D8"/>
    <w:rsid w:val="00755416"/>
    <w:rsid w:val="007555B5"/>
    <w:rsid w:val="00755764"/>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4C9"/>
    <w:rsid w:val="00761664"/>
    <w:rsid w:val="0076195E"/>
    <w:rsid w:val="00761D0F"/>
    <w:rsid w:val="00761D5C"/>
    <w:rsid w:val="00761EDB"/>
    <w:rsid w:val="00762009"/>
    <w:rsid w:val="00762182"/>
    <w:rsid w:val="0076219C"/>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CE7"/>
    <w:rsid w:val="00772D00"/>
    <w:rsid w:val="00772D54"/>
    <w:rsid w:val="007732D7"/>
    <w:rsid w:val="00773399"/>
    <w:rsid w:val="0077379C"/>
    <w:rsid w:val="007739F9"/>
    <w:rsid w:val="00773AB6"/>
    <w:rsid w:val="00773B45"/>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174"/>
    <w:rsid w:val="007762AC"/>
    <w:rsid w:val="007762C5"/>
    <w:rsid w:val="007765B2"/>
    <w:rsid w:val="0077669C"/>
    <w:rsid w:val="0077671F"/>
    <w:rsid w:val="00776C29"/>
    <w:rsid w:val="00777334"/>
    <w:rsid w:val="00777419"/>
    <w:rsid w:val="00777909"/>
    <w:rsid w:val="0077797B"/>
    <w:rsid w:val="00777ABF"/>
    <w:rsid w:val="00777B65"/>
    <w:rsid w:val="00777C28"/>
    <w:rsid w:val="00777D66"/>
    <w:rsid w:val="00777E9A"/>
    <w:rsid w:val="007801A6"/>
    <w:rsid w:val="007803DA"/>
    <w:rsid w:val="007803EA"/>
    <w:rsid w:val="007805AF"/>
    <w:rsid w:val="00780A99"/>
    <w:rsid w:val="00780F08"/>
    <w:rsid w:val="007810EC"/>
    <w:rsid w:val="0078122D"/>
    <w:rsid w:val="00781375"/>
    <w:rsid w:val="00781456"/>
    <w:rsid w:val="00781687"/>
    <w:rsid w:val="00781DB7"/>
    <w:rsid w:val="00782499"/>
    <w:rsid w:val="00782516"/>
    <w:rsid w:val="007825DB"/>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361"/>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26F"/>
    <w:rsid w:val="007943B5"/>
    <w:rsid w:val="00794734"/>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1E3E"/>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6D8"/>
    <w:rsid w:val="007A4A52"/>
    <w:rsid w:val="007A5321"/>
    <w:rsid w:val="007A53A6"/>
    <w:rsid w:val="007A54DE"/>
    <w:rsid w:val="007A5B4A"/>
    <w:rsid w:val="007A6002"/>
    <w:rsid w:val="007A617C"/>
    <w:rsid w:val="007A6261"/>
    <w:rsid w:val="007A68C0"/>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D0A"/>
    <w:rsid w:val="007B0E4C"/>
    <w:rsid w:val="007B0FE2"/>
    <w:rsid w:val="007B10DC"/>
    <w:rsid w:val="007B13BD"/>
    <w:rsid w:val="007B196C"/>
    <w:rsid w:val="007B1AA2"/>
    <w:rsid w:val="007B1AB2"/>
    <w:rsid w:val="007B1CAA"/>
    <w:rsid w:val="007B1DEE"/>
    <w:rsid w:val="007B1E5E"/>
    <w:rsid w:val="007B1F21"/>
    <w:rsid w:val="007B1F65"/>
    <w:rsid w:val="007B20E8"/>
    <w:rsid w:val="007B2521"/>
    <w:rsid w:val="007B2651"/>
    <w:rsid w:val="007B2961"/>
    <w:rsid w:val="007B2AB1"/>
    <w:rsid w:val="007B2B16"/>
    <w:rsid w:val="007B2C6D"/>
    <w:rsid w:val="007B2CC9"/>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8D2"/>
    <w:rsid w:val="007C49B2"/>
    <w:rsid w:val="007C4C9F"/>
    <w:rsid w:val="007C4CA6"/>
    <w:rsid w:val="007C4E80"/>
    <w:rsid w:val="007C55A3"/>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A"/>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3ED"/>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B50"/>
    <w:rsid w:val="007D4FB8"/>
    <w:rsid w:val="007D500C"/>
    <w:rsid w:val="007D50BA"/>
    <w:rsid w:val="007D5259"/>
    <w:rsid w:val="007D542B"/>
    <w:rsid w:val="007D567D"/>
    <w:rsid w:val="007D5785"/>
    <w:rsid w:val="007D57CA"/>
    <w:rsid w:val="007D5A87"/>
    <w:rsid w:val="007D5ABC"/>
    <w:rsid w:val="007D5BD0"/>
    <w:rsid w:val="007D5BE1"/>
    <w:rsid w:val="007D5CCD"/>
    <w:rsid w:val="007D5CE3"/>
    <w:rsid w:val="007D5DB0"/>
    <w:rsid w:val="007D5F15"/>
    <w:rsid w:val="007D65AE"/>
    <w:rsid w:val="007D66EF"/>
    <w:rsid w:val="007D67D8"/>
    <w:rsid w:val="007D6894"/>
    <w:rsid w:val="007D689A"/>
    <w:rsid w:val="007D69D5"/>
    <w:rsid w:val="007D6B9E"/>
    <w:rsid w:val="007D7309"/>
    <w:rsid w:val="007D7453"/>
    <w:rsid w:val="007D79B6"/>
    <w:rsid w:val="007D7F37"/>
    <w:rsid w:val="007E01B4"/>
    <w:rsid w:val="007E03F5"/>
    <w:rsid w:val="007E07A9"/>
    <w:rsid w:val="007E09DF"/>
    <w:rsid w:val="007E0C84"/>
    <w:rsid w:val="007E0D90"/>
    <w:rsid w:val="007E0E3C"/>
    <w:rsid w:val="007E0E6F"/>
    <w:rsid w:val="007E0EDB"/>
    <w:rsid w:val="007E11C9"/>
    <w:rsid w:val="007E1273"/>
    <w:rsid w:val="007E16CF"/>
    <w:rsid w:val="007E1807"/>
    <w:rsid w:val="007E1AA6"/>
    <w:rsid w:val="007E1BF3"/>
    <w:rsid w:val="007E1CC9"/>
    <w:rsid w:val="007E1FAD"/>
    <w:rsid w:val="007E20DE"/>
    <w:rsid w:val="007E21C0"/>
    <w:rsid w:val="007E235D"/>
    <w:rsid w:val="007E2EC1"/>
    <w:rsid w:val="007E2ECC"/>
    <w:rsid w:val="007E3102"/>
    <w:rsid w:val="007E350B"/>
    <w:rsid w:val="007E360F"/>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763"/>
    <w:rsid w:val="007F080D"/>
    <w:rsid w:val="007F081B"/>
    <w:rsid w:val="007F096D"/>
    <w:rsid w:val="007F0D6E"/>
    <w:rsid w:val="007F0EB8"/>
    <w:rsid w:val="007F0F1A"/>
    <w:rsid w:val="007F1086"/>
    <w:rsid w:val="007F147B"/>
    <w:rsid w:val="007F1593"/>
    <w:rsid w:val="007F17D6"/>
    <w:rsid w:val="007F1876"/>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16F"/>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6B"/>
    <w:rsid w:val="008012FC"/>
    <w:rsid w:val="00801665"/>
    <w:rsid w:val="00801826"/>
    <w:rsid w:val="008019FF"/>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253"/>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382"/>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D93"/>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73"/>
    <w:rsid w:val="008264A8"/>
    <w:rsid w:val="00826538"/>
    <w:rsid w:val="00826846"/>
    <w:rsid w:val="00826A10"/>
    <w:rsid w:val="008270B6"/>
    <w:rsid w:val="00827233"/>
    <w:rsid w:val="008272C4"/>
    <w:rsid w:val="00827555"/>
    <w:rsid w:val="00827624"/>
    <w:rsid w:val="00827A8C"/>
    <w:rsid w:val="00827F18"/>
    <w:rsid w:val="008302CE"/>
    <w:rsid w:val="0083040E"/>
    <w:rsid w:val="00830520"/>
    <w:rsid w:val="0083074B"/>
    <w:rsid w:val="00830837"/>
    <w:rsid w:val="00830B4E"/>
    <w:rsid w:val="00831211"/>
    <w:rsid w:val="008319EC"/>
    <w:rsid w:val="00831A07"/>
    <w:rsid w:val="00831F4B"/>
    <w:rsid w:val="00831FEC"/>
    <w:rsid w:val="00832428"/>
    <w:rsid w:val="0083267C"/>
    <w:rsid w:val="00832A7C"/>
    <w:rsid w:val="00832D6A"/>
    <w:rsid w:val="00833069"/>
    <w:rsid w:val="0083322B"/>
    <w:rsid w:val="00833268"/>
    <w:rsid w:val="00833334"/>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43"/>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6D"/>
    <w:rsid w:val="008430C4"/>
    <w:rsid w:val="00843259"/>
    <w:rsid w:val="0084364A"/>
    <w:rsid w:val="008437D4"/>
    <w:rsid w:val="00843824"/>
    <w:rsid w:val="008438D3"/>
    <w:rsid w:val="008439C7"/>
    <w:rsid w:val="00843D18"/>
    <w:rsid w:val="00843EE3"/>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4B"/>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97"/>
    <w:rsid w:val="00864AE5"/>
    <w:rsid w:val="00864BF6"/>
    <w:rsid w:val="00864C1F"/>
    <w:rsid w:val="00864CD4"/>
    <w:rsid w:val="00864E06"/>
    <w:rsid w:val="00864EB9"/>
    <w:rsid w:val="008652F3"/>
    <w:rsid w:val="0086553E"/>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3D"/>
    <w:rsid w:val="008677DF"/>
    <w:rsid w:val="00867829"/>
    <w:rsid w:val="0086797E"/>
    <w:rsid w:val="00867AC4"/>
    <w:rsid w:val="00867B4C"/>
    <w:rsid w:val="00867E26"/>
    <w:rsid w:val="00867EFC"/>
    <w:rsid w:val="00867F0F"/>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849"/>
    <w:rsid w:val="008740D4"/>
    <w:rsid w:val="008741A3"/>
    <w:rsid w:val="008741EF"/>
    <w:rsid w:val="008743BA"/>
    <w:rsid w:val="008745A4"/>
    <w:rsid w:val="00874954"/>
    <w:rsid w:val="008750F8"/>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5E"/>
    <w:rsid w:val="00876BB6"/>
    <w:rsid w:val="00876D15"/>
    <w:rsid w:val="00876D70"/>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CD2"/>
    <w:rsid w:val="00880F69"/>
    <w:rsid w:val="0088106C"/>
    <w:rsid w:val="008810C8"/>
    <w:rsid w:val="008811E3"/>
    <w:rsid w:val="00881226"/>
    <w:rsid w:val="008814D8"/>
    <w:rsid w:val="008816BC"/>
    <w:rsid w:val="0088173C"/>
    <w:rsid w:val="0088189F"/>
    <w:rsid w:val="008818E7"/>
    <w:rsid w:val="00881BEA"/>
    <w:rsid w:val="00881E08"/>
    <w:rsid w:val="00881E3E"/>
    <w:rsid w:val="00881EB1"/>
    <w:rsid w:val="00882192"/>
    <w:rsid w:val="0088291D"/>
    <w:rsid w:val="00882975"/>
    <w:rsid w:val="00882D6E"/>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C9B"/>
    <w:rsid w:val="00884DA8"/>
    <w:rsid w:val="00885001"/>
    <w:rsid w:val="008857B9"/>
    <w:rsid w:val="00885B64"/>
    <w:rsid w:val="00885BBC"/>
    <w:rsid w:val="00885F4F"/>
    <w:rsid w:val="0088628B"/>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138"/>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B37"/>
    <w:rsid w:val="00894F9C"/>
    <w:rsid w:val="00895487"/>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34"/>
    <w:rsid w:val="008A535F"/>
    <w:rsid w:val="008A5388"/>
    <w:rsid w:val="008A541B"/>
    <w:rsid w:val="008A5453"/>
    <w:rsid w:val="008A5921"/>
    <w:rsid w:val="008A5A15"/>
    <w:rsid w:val="008A622D"/>
    <w:rsid w:val="008A6406"/>
    <w:rsid w:val="008A658A"/>
    <w:rsid w:val="008A6594"/>
    <w:rsid w:val="008A668B"/>
    <w:rsid w:val="008A670D"/>
    <w:rsid w:val="008A68DB"/>
    <w:rsid w:val="008A6956"/>
    <w:rsid w:val="008A6989"/>
    <w:rsid w:val="008A69A0"/>
    <w:rsid w:val="008A6CF1"/>
    <w:rsid w:val="008A6E1D"/>
    <w:rsid w:val="008A6E61"/>
    <w:rsid w:val="008A6EEA"/>
    <w:rsid w:val="008A7062"/>
    <w:rsid w:val="008A7088"/>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351"/>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82B"/>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85B"/>
    <w:rsid w:val="008D0ACC"/>
    <w:rsid w:val="008D10B6"/>
    <w:rsid w:val="008D192B"/>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302"/>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5EBD"/>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1FC0"/>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00"/>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6B0B"/>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17E"/>
    <w:rsid w:val="008F247E"/>
    <w:rsid w:val="008F263B"/>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2FD1"/>
    <w:rsid w:val="00903059"/>
    <w:rsid w:val="009032D7"/>
    <w:rsid w:val="009035F6"/>
    <w:rsid w:val="00903BD6"/>
    <w:rsid w:val="00903C5B"/>
    <w:rsid w:val="00903EC1"/>
    <w:rsid w:val="00904698"/>
    <w:rsid w:val="009046DD"/>
    <w:rsid w:val="00904D06"/>
    <w:rsid w:val="00904D3E"/>
    <w:rsid w:val="00904DDB"/>
    <w:rsid w:val="00904E6F"/>
    <w:rsid w:val="00904EDF"/>
    <w:rsid w:val="009051E5"/>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09F"/>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416B"/>
    <w:rsid w:val="00914344"/>
    <w:rsid w:val="00914608"/>
    <w:rsid w:val="0091473E"/>
    <w:rsid w:val="00914867"/>
    <w:rsid w:val="00914AB7"/>
    <w:rsid w:val="00914EA9"/>
    <w:rsid w:val="00914F06"/>
    <w:rsid w:val="00915015"/>
    <w:rsid w:val="00915035"/>
    <w:rsid w:val="009150FE"/>
    <w:rsid w:val="00915263"/>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08"/>
    <w:rsid w:val="00916F5A"/>
    <w:rsid w:val="0091711D"/>
    <w:rsid w:val="0091729A"/>
    <w:rsid w:val="009172D6"/>
    <w:rsid w:val="00917709"/>
    <w:rsid w:val="00917780"/>
    <w:rsid w:val="009177AA"/>
    <w:rsid w:val="009177D7"/>
    <w:rsid w:val="00917810"/>
    <w:rsid w:val="009178CC"/>
    <w:rsid w:val="00917DFF"/>
    <w:rsid w:val="00917ED2"/>
    <w:rsid w:val="00917F22"/>
    <w:rsid w:val="00917F7E"/>
    <w:rsid w:val="00920141"/>
    <w:rsid w:val="009204A6"/>
    <w:rsid w:val="0092054A"/>
    <w:rsid w:val="00920597"/>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C5E"/>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BA6"/>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BCE"/>
    <w:rsid w:val="00927C3E"/>
    <w:rsid w:val="00927C84"/>
    <w:rsid w:val="00927DC4"/>
    <w:rsid w:val="00927DE1"/>
    <w:rsid w:val="00927FCB"/>
    <w:rsid w:val="0093009C"/>
    <w:rsid w:val="00930130"/>
    <w:rsid w:val="00930305"/>
    <w:rsid w:val="009306AC"/>
    <w:rsid w:val="00930826"/>
    <w:rsid w:val="00930899"/>
    <w:rsid w:val="009308FD"/>
    <w:rsid w:val="00930D25"/>
    <w:rsid w:val="00930E1A"/>
    <w:rsid w:val="0093139C"/>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4B97"/>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982"/>
    <w:rsid w:val="00944AE1"/>
    <w:rsid w:val="00944E8C"/>
    <w:rsid w:val="00944F5A"/>
    <w:rsid w:val="00945041"/>
    <w:rsid w:val="00945245"/>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566"/>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8F"/>
    <w:rsid w:val="009651EA"/>
    <w:rsid w:val="009652BB"/>
    <w:rsid w:val="009653D7"/>
    <w:rsid w:val="009655C5"/>
    <w:rsid w:val="00965630"/>
    <w:rsid w:val="009656BA"/>
    <w:rsid w:val="009658B9"/>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C37"/>
    <w:rsid w:val="00967D15"/>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CA1"/>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0FF5"/>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0A8"/>
    <w:rsid w:val="009954A0"/>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811"/>
    <w:rsid w:val="009B2A3B"/>
    <w:rsid w:val="009B2C0B"/>
    <w:rsid w:val="009B2CB2"/>
    <w:rsid w:val="009B2D43"/>
    <w:rsid w:val="009B2F3B"/>
    <w:rsid w:val="009B3067"/>
    <w:rsid w:val="009B3241"/>
    <w:rsid w:val="009B33AC"/>
    <w:rsid w:val="009B3555"/>
    <w:rsid w:val="009B3749"/>
    <w:rsid w:val="009B37A4"/>
    <w:rsid w:val="009B3B96"/>
    <w:rsid w:val="009B3BCB"/>
    <w:rsid w:val="009B41E6"/>
    <w:rsid w:val="009B455A"/>
    <w:rsid w:val="009B4813"/>
    <w:rsid w:val="009B4C4B"/>
    <w:rsid w:val="009B4F7D"/>
    <w:rsid w:val="009B5011"/>
    <w:rsid w:val="009B506E"/>
    <w:rsid w:val="009B5085"/>
    <w:rsid w:val="009B5273"/>
    <w:rsid w:val="009B5301"/>
    <w:rsid w:val="009B550F"/>
    <w:rsid w:val="009B5E10"/>
    <w:rsid w:val="009B6337"/>
    <w:rsid w:val="009B646F"/>
    <w:rsid w:val="009B649D"/>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1F"/>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3C3E"/>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52"/>
    <w:rsid w:val="009D00B3"/>
    <w:rsid w:val="009D04C8"/>
    <w:rsid w:val="009D0796"/>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8B9"/>
    <w:rsid w:val="009D2926"/>
    <w:rsid w:val="009D2B03"/>
    <w:rsid w:val="009D3049"/>
    <w:rsid w:val="009D30AA"/>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64"/>
    <w:rsid w:val="009D5474"/>
    <w:rsid w:val="009D57F8"/>
    <w:rsid w:val="009D5832"/>
    <w:rsid w:val="009D587A"/>
    <w:rsid w:val="009D5D11"/>
    <w:rsid w:val="009D5F1D"/>
    <w:rsid w:val="009D5F64"/>
    <w:rsid w:val="009D634B"/>
    <w:rsid w:val="009D6376"/>
    <w:rsid w:val="009D65C4"/>
    <w:rsid w:val="009D65DD"/>
    <w:rsid w:val="009D683F"/>
    <w:rsid w:val="009D69E8"/>
    <w:rsid w:val="009D6B55"/>
    <w:rsid w:val="009D6DD9"/>
    <w:rsid w:val="009D77CA"/>
    <w:rsid w:val="009D78BB"/>
    <w:rsid w:val="009D7B28"/>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7E7"/>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BF"/>
    <w:rsid w:val="009F43E1"/>
    <w:rsid w:val="009F46EF"/>
    <w:rsid w:val="009F4888"/>
    <w:rsid w:val="009F4CE6"/>
    <w:rsid w:val="009F53A8"/>
    <w:rsid w:val="009F542F"/>
    <w:rsid w:val="009F5716"/>
    <w:rsid w:val="009F58E2"/>
    <w:rsid w:val="009F59D9"/>
    <w:rsid w:val="009F5BB8"/>
    <w:rsid w:val="009F5BF9"/>
    <w:rsid w:val="009F5D4F"/>
    <w:rsid w:val="009F5DD3"/>
    <w:rsid w:val="009F605D"/>
    <w:rsid w:val="009F6156"/>
    <w:rsid w:val="009F6184"/>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89"/>
    <w:rsid w:val="00A01624"/>
    <w:rsid w:val="00A016DA"/>
    <w:rsid w:val="00A0186C"/>
    <w:rsid w:val="00A01AF8"/>
    <w:rsid w:val="00A01E92"/>
    <w:rsid w:val="00A01FD4"/>
    <w:rsid w:val="00A02176"/>
    <w:rsid w:val="00A023CD"/>
    <w:rsid w:val="00A023DA"/>
    <w:rsid w:val="00A024A9"/>
    <w:rsid w:val="00A0297E"/>
    <w:rsid w:val="00A02A50"/>
    <w:rsid w:val="00A02B96"/>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1C"/>
    <w:rsid w:val="00A06596"/>
    <w:rsid w:val="00A067D4"/>
    <w:rsid w:val="00A068C9"/>
    <w:rsid w:val="00A06913"/>
    <w:rsid w:val="00A06921"/>
    <w:rsid w:val="00A06B87"/>
    <w:rsid w:val="00A06D49"/>
    <w:rsid w:val="00A0764D"/>
    <w:rsid w:val="00A0765A"/>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40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AE"/>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865"/>
    <w:rsid w:val="00A21A6A"/>
    <w:rsid w:val="00A21C10"/>
    <w:rsid w:val="00A21EFD"/>
    <w:rsid w:val="00A223D7"/>
    <w:rsid w:val="00A2241F"/>
    <w:rsid w:val="00A22442"/>
    <w:rsid w:val="00A2249E"/>
    <w:rsid w:val="00A2251D"/>
    <w:rsid w:val="00A22548"/>
    <w:rsid w:val="00A225EE"/>
    <w:rsid w:val="00A22CA0"/>
    <w:rsid w:val="00A22D4B"/>
    <w:rsid w:val="00A23601"/>
    <w:rsid w:val="00A236BA"/>
    <w:rsid w:val="00A239FB"/>
    <w:rsid w:val="00A23D87"/>
    <w:rsid w:val="00A23EF8"/>
    <w:rsid w:val="00A23F6B"/>
    <w:rsid w:val="00A240D4"/>
    <w:rsid w:val="00A2415D"/>
    <w:rsid w:val="00A24465"/>
    <w:rsid w:val="00A24B11"/>
    <w:rsid w:val="00A24C3A"/>
    <w:rsid w:val="00A24D2B"/>
    <w:rsid w:val="00A24F4A"/>
    <w:rsid w:val="00A251AF"/>
    <w:rsid w:val="00A25260"/>
    <w:rsid w:val="00A253E1"/>
    <w:rsid w:val="00A253F0"/>
    <w:rsid w:val="00A2549B"/>
    <w:rsid w:val="00A254A8"/>
    <w:rsid w:val="00A254EF"/>
    <w:rsid w:val="00A2558C"/>
    <w:rsid w:val="00A255FC"/>
    <w:rsid w:val="00A2561E"/>
    <w:rsid w:val="00A25867"/>
    <w:rsid w:val="00A258CE"/>
    <w:rsid w:val="00A25A1C"/>
    <w:rsid w:val="00A25AB9"/>
    <w:rsid w:val="00A25EE3"/>
    <w:rsid w:val="00A261BE"/>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3C5"/>
    <w:rsid w:val="00A354CF"/>
    <w:rsid w:val="00A362A1"/>
    <w:rsid w:val="00A362DE"/>
    <w:rsid w:val="00A3641F"/>
    <w:rsid w:val="00A36652"/>
    <w:rsid w:val="00A36937"/>
    <w:rsid w:val="00A36A7D"/>
    <w:rsid w:val="00A36EA8"/>
    <w:rsid w:val="00A36F3D"/>
    <w:rsid w:val="00A370C3"/>
    <w:rsid w:val="00A37317"/>
    <w:rsid w:val="00A37423"/>
    <w:rsid w:val="00A3780B"/>
    <w:rsid w:val="00A379C5"/>
    <w:rsid w:val="00A37B09"/>
    <w:rsid w:val="00A37BD2"/>
    <w:rsid w:val="00A37E1A"/>
    <w:rsid w:val="00A4016D"/>
    <w:rsid w:val="00A40A8E"/>
    <w:rsid w:val="00A40C0A"/>
    <w:rsid w:val="00A40E32"/>
    <w:rsid w:val="00A41118"/>
    <w:rsid w:val="00A411EC"/>
    <w:rsid w:val="00A412B1"/>
    <w:rsid w:val="00A413CD"/>
    <w:rsid w:val="00A41618"/>
    <w:rsid w:val="00A41775"/>
    <w:rsid w:val="00A418C3"/>
    <w:rsid w:val="00A41AAC"/>
    <w:rsid w:val="00A41BB5"/>
    <w:rsid w:val="00A41BC5"/>
    <w:rsid w:val="00A41CFB"/>
    <w:rsid w:val="00A42017"/>
    <w:rsid w:val="00A4258D"/>
    <w:rsid w:val="00A4270B"/>
    <w:rsid w:val="00A42919"/>
    <w:rsid w:val="00A429EE"/>
    <w:rsid w:val="00A42A73"/>
    <w:rsid w:val="00A42A7C"/>
    <w:rsid w:val="00A42D07"/>
    <w:rsid w:val="00A42E4D"/>
    <w:rsid w:val="00A42E78"/>
    <w:rsid w:val="00A432AD"/>
    <w:rsid w:val="00A434E2"/>
    <w:rsid w:val="00A4353A"/>
    <w:rsid w:val="00A435B5"/>
    <w:rsid w:val="00A43728"/>
    <w:rsid w:val="00A438BE"/>
    <w:rsid w:val="00A438C8"/>
    <w:rsid w:val="00A438D8"/>
    <w:rsid w:val="00A439F7"/>
    <w:rsid w:val="00A439FD"/>
    <w:rsid w:val="00A43A08"/>
    <w:rsid w:val="00A43D7F"/>
    <w:rsid w:val="00A4402D"/>
    <w:rsid w:val="00A4424D"/>
    <w:rsid w:val="00A4435D"/>
    <w:rsid w:val="00A44512"/>
    <w:rsid w:val="00A44610"/>
    <w:rsid w:val="00A448CA"/>
    <w:rsid w:val="00A44B21"/>
    <w:rsid w:val="00A44D62"/>
    <w:rsid w:val="00A44E83"/>
    <w:rsid w:val="00A44EF7"/>
    <w:rsid w:val="00A44F19"/>
    <w:rsid w:val="00A44F61"/>
    <w:rsid w:val="00A451D1"/>
    <w:rsid w:val="00A45526"/>
    <w:rsid w:val="00A456FC"/>
    <w:rsid w:val="00A4596E"/>
    <w:rsid w:val="00A459E8"/>
    <w:rsid w:val="00A45AC8"/>
    <w:rsid w:val="00A45DC4"/>
    <w:rsid w:val="00A45F3F"/>
    <w:rsid w:val="00A4614B"/>
    <w:rsid w:val="00A4624F"/>
    <w:rsid w:val="00A467B6"/>
    <w:rsid w:val="00A469B9"/>
    <w:rsid w:val="00A46A07"/>
    <w:rsid w:val="00A46AB5"/>
    <w:rsid w:val="00A46B72"/>
    <w:rsid w:val="00A46BBC"/>
    <w:rsid w:val="00A46D4D"/>
    <w:rsid w:val="00A46DA3"/>
    <w:rsid w:val="00A46DB5"/>
    <w:rsid w:val="00A4731F"/>
    <w:rsid w:val="00A47370"/>
    <w:rsid w:val="00A4738E"/>
    <w:rsid w:val="00A4758B"/>
    <w:rsid w:val="00A478F5"/>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1A73"/>
    <w:rsid w:val="00A52347"/>
    <w:rsid w:val="00A525FC"/>
    <w:rsid w:val="00A526A4"/>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4BC"/>
    <w:rsid w:val="00A73763"/>
    <w:rsid w:val="00A73FBA"/>
    <w:rsid w:val="00A74426"/>
    <w:rsid w:val="00A74B26"/>
    <w:rsid w:val="00A74BC6"/>
    <w:rsid w:val="00A74BDB"/>
    <w:rsid w:val="00A74D89"/>
    <w:rsid w:val="00A75257"/>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38F"/>
    <w:rsid w:val="00A77855"/>
    <w:rsid w:val="00A779C9"/>
    <w:rsid w:val="00A77BEB"/>
    <w:rsid w:val="00A77E94"/>
    <w:rsid w:val="00A77EEA"/>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9FB"/>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5D1"/>
    <w:rsid w:val="00A85603"/>
    <w:rsid w:val="00A85B29"/>
    <w:rsid w:val="00A85CCD"/>
    <w:rsid w:val="00A85CFD"/>
    <w:rsid w:val="00A862CF"/>
    <w:rsid w:val="00A86383"/>
    <w:rsid w:val="00A86692"/>
    <w:rsid w:val="00A86865"/>
    <w:rsid w:val="00A86997"/>
    <w:rsid w:val="00A86A4C"/>
    <w:rsid w:val="00A86B0F"/>
    <w:rsid w:val="00A86C48"/>
    <w:rsid w:val="00A86C4A"/>
    <w:rsid w:val="00A86E37"/>
    <w:rsid w:val="00A86E3B"/>
    <w:rsid w:val="00A86E5C"/>
    <w:rsid w:val="00A871A0"/>
    <w:rsid w:val="00A872B0"/>
    <w:rsid w:val="00A87697"/>
    <w:rsid w:val="00A87782"/>
    <w:rsid w:val="00A87BEA"/>
    <w:rsid w:val="00A87E2C"/>
    <w:rsid w:val="00A87E59"/>
    <w:rsid w:val="00A901FE"/>
    <w:rsid w:val="00A9032B"/>
    <w:rsid w:val="00A905B7"/>
    <w:rsid w:val="00A905E5"/>
    <w:rsid w:val="00A90647"/>
    <w:rsid w:val="00A90AD5"/>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180"/>
    <w:rsid w:val="00A9325B"/>
    <w:rsid w:val="00A93271"/>
    <w:rsid w:val="00A93275"/>
    <w:rsid w:val="00A934FF"/>
    <w:rsid w:val="00A93696"/>
    <w:rsid w:val="00A936E0"/>
    <w:rsid w:val="00A93900"/>
    <w:rsid w:val="00A9393D"/>
    <w:rsid w:val="00A93A20"/>
    <w:rsid w:val="00A93C59"/>
    <w:rsid w:val="00A93EFE"/>
    <w:rsid w:val="00A94626"/>
    <w:rsid w:val="00A949CC"/>
    <w:rsid w:val="00A94C38"/>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11F"/>
    <w:rsid w:val="00AA02CD"/>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215"/>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718"/>
    <w:rsid w:val="00AB2B29"/>
    <w:rsid w:val="00AB2C99"/>
    <w:rsid w:val="00AB2D69"/>
    <w:rsid w:val="00AB2E18"/>
    <w:rsid w:val="00AB2F9B"/>
    <w:rsid w:val="00AB338B"/>
    <w:rsid w:val="00AB340A"/>
    <w:rsid w:val="00AB352C"/>
    <w:rsid w:val="00AB3918"/>
    <w:rsid w:val="00AB3CBC"/>
    <w:rsid w:val="00AB3D03"/>
    <w:rsid w:val="00AB40DC"/>
    <w:rsid w:val="00AB42EE"/>
    <w:rsid w:val="00AB435B"/>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E8"/>
    <w:rsid w:val="00AD1DF0"/>
    <w:rsid w:val="00AD1E60"/>
    <w:rsid w:val="00AD1FC2"/>
    <w:rsid w:val="00AD2008"/>
    <w:rsid w:val="00AD20E2"/>
    <w:rsid w:val="00AD20E4"/>
    <w:rsid w:val="00AD21AA"/>
    <w:rsid w:val="00AD2513"/>
    <w:rsid w:val="00AD25BF"/>
    <w:rsid w:val="00AD25DF"/>
    <w:rsid w:val="00AD286E"/>
    <w:rsid w:val="00AD2AC0"/>
    <w:rsid w:val="00AD2C81"/>
    <w:rsid w:val="00AD2E60"/>
    <w:rsid w:val="00AD30CA"/>
    <w:rsid w:val="00AD31BF"/>
    <w:rsid w:val="00AD35E7"/>
    <w:rsid w:val="00AD3870"/>
    <w:rsid w:val="00AD38B3"/>
    <w:rsid w:val="00AD3987"/>
    <w:rsid w:val="00AD3AF2"/>
    <w:rsid w:val="00AD3BCD"/>
    <w:rsid w:val="00AD3C09"/>
    <w:rsid w:val="00AD3E6E"/>
    <w:rsid w:val="00AD410C"/>
    <w:rsid w:val="00AD43BF"/>
    <w:rsid w:val="00AD4FEC"/>
    <w:rsid w:val="00AD5225"/>
    <w:rsid w:val="00AD524E"/>
    <w:rsid w:val="00AD52D9"/>
    <w:rsid w:val="00AD53FD"/>
    <w:rsid w:val="00AD5741"/>
    <w:rsid w:val="00AD578E"/>
    <w:rsid w:val="00AD57D8"/>
    <w:rsid w:val="00AD5835"/>
    <w:rsid w:val="00AD598F"/>
    <w:rsid w:val="00AD5B69"/>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08F"/>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4B0"/>
    <w:rsid w:val="00AE59B2"/>
    <w:rsid w:val="00AE5A4D"/>
    <w:rsid w:val="00AE5BF0"/>
    <w:rsid w:val="00AE5E12"/>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A20"/>
    <w:rsid w:val="00AF2BBA"/>
    <w:rsid w:val="00AF3894"/>
    <w:rsid w:val="00AF3AE6"/>
    <w:rsid w:val="00AF3DC1"/>
    <w:rsid w:val="00AF3F6A"/>
    <w:rsid w:val="00AF44F6"/>
    <w:rsid w:val="00AF47AA"/>
    <w:rsid w:val="00AF4BBB"/>
    <w:rsid w:val="00AF4C9E"/>
    <w:rsid w:val="00AF4E28"/>
    <w:rsid w:val="00AF4FAA"/>
    <w:rsid w:val="00AF50CF"/>
    <w:rsid w:val="00AF518C"/>
    <w:rsid w:val="00AF530C"/>
    <w:rsid w:val="00AF57CD"/>
    <w:rsid w:val="00AF5CD2"/>
    <w:rsid w:val="00AF6424"/>
    <w:rsid w:val="00AF6AA0"/>
    <w:rsid w:val="00AF6C51"/>
    <w:rsid w:val="00AF73B7"/>
    <w:rsid w:val="00AF76DF"/>
    <w:rsid w:val="00AF7A39"/>
    <w:rsid w:val="00AF7A8C"/>
    <w:rsid w:val="00AF7D00"/>
    <w:rsid w:val="00AF7EAF"/>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16E"/>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98"/>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D78"/>
    <w:rsid w:val="00B11E30"/>
    <w:rsid w:val="00B11E90"/>
    <w:rsid w:val="00B11EFE"/>
    <w:rsid w:val="00B11FE5"/>
    <w:rsid w:val="00B12372"/>
    <w:rsid w:val="00B123B7"/>
    <w:rsid w:val="00B12561"/>
    <w:rsid w:val="00B125E3"/>
    <w:rsid w:val="00B12BB9"/>
    <w:rsid w:val="00B12C80"/>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987"/>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C9D"/>
    <w:rsid w:val="00B21D4A"/>
    <w:rsid w:val="00B21F9B"/>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90A"/>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A20"/>
    <w:rsid w:val="00B43C91"/>
    <w:rsid w:val="00B43CE8"/>
    <w:rsid w:val="00B43DE1"/>
    <w:rsid w:val="00B43F3D"/>
    <w:rsid w:val="00B4433C"/>
    <w:rsid w:val="00B44340"/>
    <w:rsid w:val="00B44422"/>
    <w:rsid w:val="00B44584"/>
    <w:rsid w:val="00B44A53"/>
    <w:rsid w:val="00B44B79"/>
    <w:rsid w:val="00B44F18"/>
    <w:rsid w:val="00B44F4D"/>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A8C"/>
    <w:rsid w:val="00B51AF0"/>
    <w:rsid w:val="00B52309"/>
    <w:rsid w:val="00B52628"/>
    <w:rsid w:val="00B52656"/>
    <w:rsid w:val="00B527EF"/>
    <w:rsid w:val="00B52BD7"/>
    <w:rsid w:val="00B52C6B"/>
    <w:rsid w:val="00B52CBC"/>
    <w:rsid w:val="00B52CFB"/>
    <w:rsid w:val="00B52F5E"/>
    <w:rsid w:val="00B52F97"/>
    <w:rsid w:val="00B52FE1"/>
    <w:rsid w:val="00B52FFB"/>
    <w:rsid w:val="00B532A3"/>
    <w:rsid w:val="00B53653"/>
    <w:rsid w:val="00B53ED5"/>
    <w:rsid w:val="00B53F99"/>
    <w:rsid w:val="00B54010"/>
    <w:rsid w:val="00B542CD"/>
    <w:rsid w:val="00B54584"/>
    <w:rsid w:val="00B54931"/>
    <w:rsid w:val="00B54CF6"/>
    <w:rsid w:val="00B54E4A"/>
    <w:rsid w:val="00B550E6"/>
    <w:rsid w:val="00B550F0"/>
    <w:rsid w:val="00B5535B"/>
    <w:rsid w:val="00B55DB0"/>
    <w:rsid w:val="00B55E8B"/>
    <w:rsid w:val="00B56080"/>
    <w:rsid w:val="00B56167"/>
    <w:rsid w:val="00B563F1"/>
    <w:rsid w:val="00B56648"/>
    <w:rsid w:val="00B56689"/>
    <w:rsid w:val="00B56743"/>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5C9"/>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08F"/>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6CD"/>
    <w:rsid w:val="00B72C25"/>
    <w:rsid w:val="00B72C9C"/>
    <w:rsid w:val="00B72F80"/>
    <w:rsid w:val="00B731D8"/>
    <w:rsid w:val="00B7321A"/>
    <w:rsid w:val="00B73745"/>
    <w:rsid w:val="00B7393A"/>
    <w:rsid w:val="00B739CF"/>
    <w:rsid w:val="00B73A86"/>
    <w:rsid w:val="00B73B0F"/>
    <w:rsid w:val="00B73EDF"/>
    <w:rsid w:val="00B73F36"/>
    <w:rsid w:val="00B73F6E"/>
    <w:rsid w:val="00B746FF"/>
    <w:rsid w:val="00B748A5"/>
    <w:rsid w:val="00B74B03"/>
    <w:rsid w:val="00B74B92"/>
    <w:rsid w:val="00B74C1B"/>
    <w:rsid w:val="00B74D9F"/>
    <w:rsid w:val="00B75166"/>
    <w:rsid w:val="00B75193"/>
    <w:rsid w:val="00B7520D"/>
    <w:rsid w:val="00B754F7"/>
    <w:rsid w:val="00B7563A"/>
    <w:rsid w:val="00B75663"/>
    <w:rsid w:val="00B7570B"/>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CC"/>
    <w:rsid w:val="00B8190A"/>
    <w:rsid w:val="00B81AAB"/>
    <w:rsid w:val="00B81B5C"/>
    <w:rsid w:val="00B81D36"/>
    <w:rsid w:val="00B81DAC"/>
    <w:rsid w:val="00B81DF2"/>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542"/>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68F"/>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9F3"/>
    <w:rsid w:val="00B95A9B"/>
    <w:rsid w:val="00B962AB"/>
    <w:rsid w:val="00B962E2"/>
    <w:rsid w:val="00B9635F"/>
    <w:rsid w:val="00B96540"/>
    <w:rsid w:val="00B965FB"/>
    <w:rsid w:val="00B96B8F"/>
    <w:rsid w:val="00B96EE6"/>
    <w:rsid w:val="00B97390"/>
    <w:rsid w:val="00B9791D"/>
    <w:rsid w:val="00B9794E"/>
    <w:rsid w:val="00B97AB4"/>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766"/>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387"/>
    <w:rsid w:val="00BA55A2"/>
    <w:rsid w:val="00BA56B9"/>
    <w:rsid w:val="00BA5727"/>
    <w:rsid w:val="00BA57E7"/>
    <w:rsid w:val="00BA5CF3"/>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33E"/>
    <w:rsid w:val="00BB05AC"/>
    <w:rsid w:val="00BB0670"/>
    <w:rsid w:val="00BB0845"/>
    <w:rsid w:val="00BB087B"/>
    <w:rsid w:val="00BB09A3"/>
    <w:rsid w:val="00BB0B0E"/>
    <w:rsid w:val="00BB0B5A"/>
    <w:rsid w:val="00BB0B7B"/>
    <w:rsid w:val="00BB0B7C"/>
    <w:rsid w:val="00BB0BFD"/>
    <w:rsid w:val="00BB0E0F"/>
    <w:rsid w:val="00BB0FAA"/>
    <w:rsid w:val="00BB14AF"/>
    <w:rsid w:val="00BB14E7"/>
    <w:rsid w:val="00BB16B0"/>
    <w:rsid w:val="00BB1A82"/>
    <w:rsid w:val="00BB1BD4"/>
    <w:rsid w:val="00BB2028"/>
    <w:rsid w:val="00BB220D"/>
    <w:rsid w:val="00BB227E"/>
    <w:rsid w:val="00BB233B"/>
    <w:rsid w:val="00BB2348"/>
    <w:rsid w:val="00BB237F"/>
    <w:rsid w:val="00BB2895"/>
    <w:rsid w:val="00BB28F9"/>
    <w:rsid w:val="00BB29B4"/>
    <w:rsid w:val="00BB2A57"/>
    <w:rsid w:val="00BB2B12"/>
    <w:rsid w:val="00BB2B38"/>
    <w:rsid w:val="00BB2B3C"/>
    <w:rsid w:val="00BB2B71"/>
    <w:rsid w:val="00BB2CAD"/>
    <w:rsid w:val="00BB2F4F"/>
    <w:rsid w:val="00BB30B0"/>
    <w:rsid w:val="00BB3374"/>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78"/>
    <w:rsid w:val="00BC3CEC"/>
    <w:rsid w:val="00BC41F3"/>
    <w:rsid w:val="00BC4321"/>
    <w:rsid w:val="00BC4324"/>
    <w:rsid w:val="00BC4391"/>
    <w:rsid w:val="00BC4640"/>
    <w:rsid w:val="00BC47ED"/>
    <w:rsid w:val="00BC4C62"/>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1C"/>
    <w:rsid w:val="00BD50C9"/>
    <w:rsid w:val="00BD514A"/>
    <w:rsid w:val="00BD5350"/>
    <w:rsid w:val="00BD5369"/>
    <w:rsid w:val="00BD5377"/>
    <w:rsid w:val="00BD53E3"/>
    <w:rsid w:val="00BD5596"/>
    <w:rsid w:val="00BD5881"/>
    <w:rsid w:val="00BD5A3F"/>
    <w:rsid w:val="00BD5B0F"/>
    <w:rsid w:val="00BD5B8B"/>
    <w:rsid w:val="00BD5C29"/>
    <w:rsid w:val="00BD5C8B"/>
    <w:rsid w:val="00BD5E44"/>
    <w:rsid w:val="00BD6078"/>
    <w:rsid w:val="00BD60C7"/>
    <w:rsid w:val="00BD6473"/>
    <w:rsid w:val="00BD66F8"/>
    <w:rsid w:val="00BD69B6"/>
    <w:rsid w:val="00BD69EF"/>
    <w:rsid w:val="00BD6A02"/>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E61"/>
    <w:rsid w:val="00BE4214"/>
    <w:rsid w:val="00BE427D"/>
    <w:rsid w:val="00BE46EE"/>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D30"/>
    <w:rsid w:val="00BE6EB8"/>
    <w:rsid w:val="00BE718B"/>
    <w:rsid w:val="00BE720B"/>
    <w:rsid w:val="00BE74D5"/>
    <w:rsid w:val="00BE7531"/>
    <w:rsid w:val="00BE783E"/>
    <w:rsid w:val="00BE7875"/>
    <w:rsid w:val="00BE79DB"/>
    <w:rsid w:val="00BE7C83"/>
    <w:rsid w:val="00BE7CCA"/>
    <w:rsid w:val="00BF0000"/>
    <w:rsid w:val="00BF0021"/>
    <w:rsid w:val="00BF0189"/>
    <w:rsid w:val="00BF01E0"/>
    <w:rsid w:val="00BF040A"/>
    <w:rsid w:val="00BF0490"/>
    <w:rsid w:val="00BF07E3"/>
    <w:rsid w:val="00BF0845"/>
    <w:rsid w:val="00BF09DE"/>
    <w:rsid w:val="00BF0B97"/>
    <w:rsid w:val="00BF0BDD"/>
    <w:rsid w:val="00BF0C07"/>
    <w:rsid w:val="00BF0CBC"/>
    <w:rsid w:val="00BF0CE2"/>
    <w:rsid w:val="00BF0EE4"/>
    <w:rsid w:val="00BF0F3C"/>
    <w:rsid w:val="00BF0F4B"/>
    <w:rsid w:val="00BF0F6A"/>
    <w:rsid w:val="00BF0FAC"/>
    <w:rsid w:val="00BF0FC8"/>
    <w:rsid w:val="00BF1279"/>
    <w:rsid w:val="00BF1BAC"/>
    <w:rsid w:val="00BF1DB1"/>
    <w:rsid w:val="00BF1EB9"/>
    <w:rsid w:val="00BF2037"/>
    <w:rsid w:val="00BF2101"/>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3C2"/>
    <w:rsid w:val="00BF3478"/>
    <w:rsid w:val="00BF35C4"/>
    <w:rsid w:val="00BF3637"/>
    <w:rsid w:val="00BF38B1"/>
    <w:rsid w:val="00BF3A53"/>
    <w:rsid w:val="00BF3DC1"/>
    <w:rsid w:val="00BF4119"/>
    <w:rsid w:val="00BF45E5"/>
    <w:rsid w:val="00BF492C"/>
    <w:rsid w:val="00BF49AF"/>
    <w:rsid w:val="00BF4AF1"/>
    <w:rsid w:val="00BF4D47"/>
    <w:rsid w:val="00BF55E9"/>
    <w:rsid w:val="00BF5998"/>
    <w:rsid w:val="00BF5A15"/>
    <w:rsid w:val="00BF5B09"/>
    <w:rsid w:val="00BF5B9D"/>
    <w:rsid w:val="00BF5CCB"/>
    <w:rsid w:val="00BF6031"/>
    <w:rsid w:val="00BF6079"/>
    <w:rsid w:val="00BF672E"/>
    <w:rsid w:val="00BF69D3"/>
    <w:rsid w:val="00BF6B00"/>
    <w:rsid w:val="00BF6C8C"/>
    <w:rsid w:val="00BF6C8F"/>
    <w:rsid w:val="00BF6CC8"/>
    <w:rsid w:val="00BF6D5A"/>
    <w:rsid w:val="00BF6D93"/>
    <w:rsid w:val="00BF6F1D"/>
    <w:rsid w:val="00BF71A7"/>
    <w:rsid w:val="00BF767C"/>
    <w:rsid w:val="00BF7A1A"/>
    <w:rsid w:val="00BF7A28"/>
    <w:rsid w:val="00BF7F38"/>
    <w:rsid w:val="00BF7F9B"/>
    <w:rsid w:val="00C003D4"/>
    <w:rsid w:val="00C00413"/>
    <w:rsid w:val="00C004B9"/>
    <w:rsid w:val="00C00838"/>
    <w:rsid w:val="00C00927"/>
    <w:rsid w:val="00C00A5B"/>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1A3"/>
    <w:rsid w:val="00C0235A"/>
    <w:rsid w:val="00C023C3"/>
    <w:rsid w:val="00C024B8"/>
    <w:rsid w:val="00C024ED"/>
    <w:rsid w:val="00C02C27"/>
    <w:rsid w:val="00C02D2C"/>
    <w:rsid w:val="00C02F97"/>
    <w:rsid w:val="00C0323D"/>
    <w:rsid w:val="00C036BC"/>
    <w:rsid w:val="00C03746"/>
    <w:rsid w:val="00C037D5"/>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93C"/>
    <w:rsid w:val="00C15CF7"/>
    <w:rsid w:val="00C15FE3"/>
    <w:rsid w:val="00C15FF6"/>
    <w:rsid w:val="00C1619D"/>
    <w:rsid w:val="00C16493"/>
    <w:rsid w:val="00C164D4"/>
    <w:rsid w:val="00C16CAA"/>
    <w:rsid w:val="00C16D0E"/>
    <w:rsid w:val="00C16E63"/>
    <w:rsid w:val="00C16F6A"/>
    <w:rsid w:val="00C17198"/>
    <w:rsid w:val="00C17246"/>
    <w:rsid w:val="00C17398"/>
    <w:rsid w:val="00C17555"/>
    <w:rsid w:val="00C175BE"/>
    <w:rsid w:val="00C17623"/>
    <w:rsid w:val="00C17646"/>
    <w:rsid w:val="00C178B0"/>
    <w:rsid w:val="00C178DB"/>
    <w:rsid w:val="00C17A5A"/>
    <w:rsid w:val="00C17C0D"/>
    <w:rsid w:val="00C20219"/>
    <w:rsid w:val="00C205F2"/>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8A7"/>
    <w:rsid w:val="00C229E3"/>
    <w:rsid w:val="00C22AE4"/>
    <w:rsid w:val="00C22D7D"/>
    <w:rsid w:val="00C22F9B"/>
    <w:rsid w:val="00C23090"/>
    <w:rsid w:val="00C232E7"/>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2E"/>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7193"/>
    <w:rsid w:val="00C27291"/>
    <w:rsid w:val="00C274BF"/>
    <w:rsid w:val="00C275EC"/>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2F43"/>
    <w:rsid w:val="00C3354F"/>
    <w:rsid w:val="00C335CD"/>
    <w:rsid w:val="00C337D7"/>
    <w:rsid w:val="00C33A0B"/>
    <w:rsid w:val="00C33D50"/>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B29"/>
    <w:rsid w:val="00C4003C"/>
    <w:rsid w:val="00C40044"/>
    <w:rsid w:val="00C4009D"/>
    <w:rsid w:val="00C40875"/>
    <w:rsid w:val="00C40C6D"/>
    <w:rsid w:val="00C40ED6"/>
    <w:rsid w:val="00C4101D"/>
    <w:rsid w:val="00C410E5"/>
    <w:rsid w:val="00C412C6"/>
    <w:rsid w:val="00C4134B"/>
    <w:rsid w:val="00C417AF"/>
    <w:rsid w:val="00C41851"/>
    <w:rsid w:val="00C4196E"/>
    <w:rsid w:val="00C42051"/>
    <w:rsid w:val="00C420B5"/>
    <w:rsid w:val="00C42124"/>
    <w:rsid w:val="00C421F3"/>
    <w:rsid w:val="00C42811"/>
    <w:rsid w:val="00C42A46"/>
    <w:rsid w:val="00C42A7E"/>
    <w:rsid w:val="00C42B14"/>
    <w:rsid w:val="00C42B7E"/>
    <w:rsid w:val="00C42D1B"/>
    <w:rsid w:val="00C4328E"/>
    <w:rsid w:val="00C43445"/>
    <w:rsid w:val="00C43700"/>
    <w:rsid w:val="00C4372C"/>
    <w:rsid w:val="00C43AE9"/>
    <w:rsid w:val="00C43C8A"/>
    <w:rsid w:val="00C43D6A"/>
    <w:rsid w:val="00C43E6F"/>
    <w:rsid w:val="00C441B7"/>
    <w:rsid w:val="00C44425"/>
    <w:rsid w:val="00C44CFB"/>
    <w:rsid w:val="00C44E09"/>
    <w:rsid w:val="00C44F0E"/>
    <w:rsid w:val="00C450E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6AF"/>
    <w:rsid w:val="00C5599E"/>
    <w:rsid w:val="00C56039"/>
    <w:rsid w:val="00C563EB"/>
    <w:rsid w:val="00C564A4"/>
    <w:rsid w:val="00C5652F"/>
    <w:rsid w:val="00C567F1"/>
    <w:rsid w:val="00C5680E"/>
    <w:rsid w:val="00C56AF2"/>
    <w:rsid w:val="00C56E10"/>
    <w:rsid w:val="00C5717F"/>
    <w:rsid w:val="00C577A1"/>
    <w:rsid w:val="00C57917"/>
    <w:rsid w:val="00C579EE"/>
    <w:rsid w:val="00C57A40"/>
    <w:rsid w:val="00C57A85"/>
    <w:rsid w:val="00C600C6"/>
    <w:rsid w:val="00C6089C"/>
    <w:rsid w:val="00C6101B"/>
    <w:rsid w:val="00C6119E"/>
    <w:rsid w:val="00C611CD"/>
    <w:rsid w:val="00C61285"/>
    <w:rsid w:val="00C612C8"/>
    <w:rsid w:val="00C61327"/>
    <w:rsid w:val="00C6164C"/>
    <w:rsid w:val="00C6174E"/>
    <w:rsid w:val="00C6179B"/>
    <w:rsid w:val="00C619D4"/>
    <w:rsid w:val="00C61A25"/>
    <w:rsid w:val="00C6203E"/>
    <w:rsid w:val="00C62169"/>
    <w:rsid w:val="00C626D4"/>
    <w:rsid w:val="00C62879"/>
    <w:rsid w:val="00C62A46"/>
    <w:rsid w:val="00C62C02"/>
    <w:rsid w:val="00C62C24"/>
    <w:rsid w:val="00C62C40"/>
    <w:rsid w:val="00C62C57"/>
    <w:rsid w:val="00C62E8F"/>
    <w:rsid w:val="00C62F2B"/>
    <w:rsid w:val="00C63575"/>
    <w:rsid w:val="00C63756"/>
    <w:rsid w:val="00C638AA"/>
    <w:rsid w:val="00C63968"/>
    <w:rsid w:val="00C63B14"/>
    <w:rsid w:val="00C63D1D"/>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095"/>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78C"/>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74D"/>
    <w:rsid w:val="00C77BE4"/>
    <w:rsid w:val="00C77CEE"/>
    <w:rsid w:val="00C77D7A"/>
    <w:rsid w:val="00C77D87"/>
    <w:rsid w:val="00C77DB8"/>
    <w:rsid w:val="00C77F6E"/>
    <w:rsid w:val="00C800F5"/>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2E06"/>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712"/>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98"/>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A8"/>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05"/>
    <w:rsid w:val="00C95846"/>
    <w:rsid w:val="00C958B6"/>
    <w:rsid w:val="00C9596A"/>
    <w:rsid w:val="00C95B53"/>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1B"/>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27D"/>
    <w:rsid w:val="00CA4568"/>
    <w:rsid w:val="00CA48A7"/>
    <w:rsid w:val="00CA4ABF"/>
    <w:rsid w:val="00CA4E50"/>
    <w:rsid w:val="00CA4EAE"/>
    <w:rsid w:val="00CA4FD6"/>
    <w:rsid w:val="00CA5122"/>
    <w:rsid w:val="00CA5246"/>
    <w:rsid w:val="00CA533B"/>
    <w:rsid w:val="00CA5444"/>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95E"/>
    <w:rsid w:val="00CB2A33"/>
    <w:rsid w:val="00CB2E21"/>
    <w:rsid w:val="00CB2F12"/>
    <w:rsid w:val="00CB3592"/>
    <w:rsid w:val="00CB39D1"/>
    <w:rsid w:val="00CB40F1"/>
    <w:rsid w:val="00CB40F4"/>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3FE"/>
    <w:rsid w:val="00CB6589"/>
    <w:rsid w:val="00CB6692"/>
    <w:rsid w:val="00CB67E7"/>
    <w:rsid w:val="00CB6829"/>
    <w:rsid w:val="00CB686F"/>
    <w:rsid w:val="00CB696E"/>
    <w:rsid w:val="00CB6B2F"/>
    <w:rsid w:val="00CB6E16"/>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AF"/>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2902"/>
    <w:rsid w:val="00CC2A9F"/>
    <w:rsid w:val="00CC3185"/>
    <w:rsid w:val="00CC3280"/>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4B0"/>
    <w:rsid w:val="00CD1744"/>
    <w:rsid w:val="00CD1C77"/>
    <w:rsid w:val="00CD1D8A"/>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55"/>
    <w:rsid w:val="00CD59EB"/>
    <w:rsid w:val="00CD5A2E"/>
    <w:rsid w:val="00CD5FCC"/>
    <w:rsid w:val="00CD6465"/>
    <w:rsid w:val="00CD652C"/>
    <w:rsid w:val="00CD6639"/>
    <w:rsid w:val="00CD683C"/>
    <w:rsid w:val="00CD68FC"/>
    <w:rsid w:val="00CD69F8"/>
    <w:rsid w:val="00CD6C5D"/>
    <w:rsid w:val="00CD6D24"/>
    <w:rsid w:val="00CD6EF0"/>
    <w:rsid w:val="00CD6F37"/>
    <w:rsid w:val="00CD737A"/>
    <w:rsid w:val="00CD7567"/>
    <w:rsid w:val="00CD7769"/>
    <w:rsid w:val="00CD77DB"/>
    <w:rsid w:val="00CD7C1E"/>
    <w:rsid w:val="00CD7D58"/>
    <w:rsid w:val="00CE05D8"/>
    <w:rsid w:val="00CE1161"/>
    <w:rsid w:val="00CE1282"/>
    <w:rsid w:val="00CE1476"/>
    <w:rsid w:val="00CE15D3"/>
    <w:rsid w:val="00CE16D6"/>
    <w:rsid w:val="00CE1716"/>
    <w:rsid w:val="00CE1B64"/>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DDD"/>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9D7"/>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B55"/>
    <w:rsid w:val="00CF3F09"/>
    <w:rsid w:val="00CF4146"/>
    <w:rsid w:val="00CF42B1"/>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961"/>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A8A"/>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BBD"/>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CDD"/>
    <w:rsid w:val="00D20D6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3D"/>
    <w:rsid w:val="00D22FD5"/>
    <w:rsid w:val="00D233CD"/>
    <w:rsid w:val="00D23458"/>
    <w:rsid w:val="00D23873"/>
    <w:rsid w:val="00D23947"/>
    <w:rsid w:val="00D2397E"/>
    <w:rsid w:val="00D23A2C"/>
    <w:rsid w:val="00D23A6E"/>
    <w:rsid w:val="00D23B43"/>
    <w:rsid w:val="00D240B3"/>
    <w:rsid w:val="00D241E7"/>
    <w:rsid w:val="00D24552"/>
    <w:rsid w:val="00D246B6"/>
    <w:rsid w:val="00D24AB4"/>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A4A"/>
    <w:rsid w:val="00D26C86"/>
    <w:rsid w:val="00D26CCD"/>
    <w:rsid w:val="00D26CD4"/>
    <w:rsid w:val="00D26E43"/>
    <w:rsid w:val="00D27030"/>
    <w:rsid w:val="00D27199"/>
    <w:rsid w:val="00D27733"/>
    <w:rsid w:val="00D27984"/>
    <w:rsid w:val="00D27DE1"/>
    <w:rsid w:val="00D30016"/>
    <w:rsid w:val="00D300C4"/>
    <w:rsid w:val="00D3012D"/>
    <w:rsid w:val="00D301FE"/>
    <w:rsid w:val="00D3034C"/>
    <w:rsid w:val="00D30392"/>
    <w:rsid w:val="00D30678"/>
    <w:rsid w:val="00D30721"/>
    <w:rsid w:val="00D30C10"/>
    <w:rsid w:val="00D30D06"/>
    <w:rsid w:val="00D30EEE"/>
    <w:rsid w:val="00D31101"/>
    <w:rsid w:val="00D3112B"/>
    <w:rsid w:val="00D313D1"/>
    <w:rsid w:val="00D31BFA"/>
    <w:rsid w:val="00D31E7F"/>
    <w:rsid w:val="00D3204C"/>
    <w:rsid w:val="00D321AC"/>
    <w:rsid w:val="00D321E2"/>
    <w:rsid w:val="00D32235"/>
    <w:rsid w:val="00D323FA"/>
    <w:rsid w:val="00D3280C"/>
    <w:rsid w:val="00D32D45"/>
    <w:rsid w:val="00D33314"/>
    <w:rsid w:val="00D333C0"/>
    <w:rsid w:val="00D339CF"/>
    <w:rsid w:val="00D33A49"/>
    <w:rsid w:val="00D33BD1"/>
    <w:rsid w:val="00D33E4E"/>
    <w:rsid w:val="00D341FA"/>
    <w:rsid w:val="00D34228"/>
    <w:rsid w:val="00D34377"/>
    <w:rsid w:val="00D34406"/>
    <w:rsid w:val="00D34543"/>
    <w:rsid w:val="00D34671"/>
    <w:rsid w:val="00D3470D"/>
    <w:rsid w:val="00D34FC2"/>
    <w:rsid w:val="00D35911"/>
    <w:rsid w:val="00D35B1A"/>
    <w:rsid w:val="00D35FB9"/>
    <w:rsid w:val="00D361B7"/>
    <w:rsid w:val="00D36216"/>
    <w:rsid w:val="00D36539"/>
    <w:rsid w:val="00D36580"/>
    <w:rsid w:val="00D368E3"/>
    <w:rsid w:val="00D36A1C"/>
    <w:rsid w:val="00D36AEF"/>
    <w:rsid w:val="00D36BD2"/>
    <w:rsid w:val="00D36E06"/>
    <w:rsid w:val="00D36E6F"/>
    <w:rsid w:val="00D36FC0"/>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66"/>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58E"/>
    <w:rsid w:val="00D5082A"/>
    <w:rsid w:val="00D509AE"/>
    <w:rsid w:val="00D50A97"/>
    <w:rsid w:val="00D50BB9"/>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6A7"/>
    <w:rsid w:val="00D54860"/>
    <w:rsid w:val="00D54874"/>
    <w:rsid w:val="00D5499F"/>
    <w:rsid w:val="00D54A05"/>
    <w:rsid w:val="00D54B7B"/>
    <w:rsid w:val="00D54D12"/>
    <w:rsid w:val="00D54D90"/>
    <w:rsid w:val="00D54E1C"/>
    <w:rsid w:val="00D54FD8"/>
    <w:rsid w:val="00D55031"/>
    <w:rsid w:val="00D550A3"/>
    <w:rsid w:val="00D551B6"/>
    <w:rsid w:val="00D553A9"/>
    <w:rsid w:val="00D55556"/>
    <w:rsid w:val="00D557E6"/>
    <w:rsid w:val="00D55883"/>
    <w:rsid w:val="00D558DA"/>
    <w:rsid w:val="00D55A1A"/>
    <w:rsid w:val="00D55B47"/>
    <w:rsid w:val="00D55D76"/>
    <w:rsid w:val="00D55F07"/>
    <w:rsid w:val="00D5629B"/>
    <w:rsid w:val="00D56406"/>
    <w:rsid w:val="00D56A8A"/>
    <w:rsid w:val="00D56AAD"/>
    <w:rsid w:val="00D56AE9"/>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9FA"/>
    <w:rsid w:val="00D66EA8"/>
    <w:rsid w:val="00D67071"/>
    <w:rsid w:val="00D672D1"/>
    <w:rsid w:val="00D67448"/>
    <w:rsid w:val="00D67803"/>
    <w:rsid w:val="00D67986"/>
    <w:rsid w:val="00D67A47"/>
    <w:rsid w:val="00D67CDB"/>
    <w:rsid w:val="00D67F94"/>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82"/>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93B"/>
    <w:rsid w:val="00D83E87"/>
    <w:rsid w:val="00D83FB3"/>
    <w:rsid w:val="00D841DE"/>
    <w:rsid w:val="00D843EE"/>
    <w:rsid w:val="00D84564"/>
    <w:rsid w:val="00D84868"/>
    <w:rsid w:val="00D84B38"/>
    <w:rsid w:val="00D84BB5"/>
    <w:rsid w:val="00D853AC"/>
    <w:rsid w:val="00D85591"/>
    <w:rsid w:val="00D855EA"/>
    <w:rsid w:val="00D858E4"/>
    <w:rsid w:val="00D8597B"/>
    <w:rsid w:val="00D85A5F"/>
    <w:rsid w:val="00D85B35"/>
    <w:rsid w:val="00D85B5B"/>
    <w:rsid w:val="00D85BB2"/>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CA8"/>
    <w:rsid w:val="00D90D22"/>
    <w:rsid w:val="00D90EEE"/>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8E0"/>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5D"/>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C30"/>
    <w:rsid w:val="00DA5DC7"/>
    <w:rsid w:val="00DA61DF"/>
    <w:rsid w:val="00DA67F7"/>
    <w:rsid w:val="00DA68F4"/>
    <w:rsid w:val="00DA68FC"/>
    <w:rsid w:val="00DA6B97"/>
    <w:rsid w:val="00DA6CD7"/>
    <w:rsid w:val="00DA6D5F"/>
    <w:rsid w:val="00DA6DAD"/>
    <w:rsid w:val="00DA6E1E"/>
    <w:rsid w:val="00DA7035"/>
    <w:rsid w:val="00DA7221"/>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478"/>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BEE"/>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19A"/>
    <w:rsid w:val="00DD1265"/>
    <w:rsid w:val="00DD12FC"/>
    <w:rsid w:val="00DD185D"/>
    <w:rsid w:val="00DD1977"/>
    <w:rsid w:val="00DD1ABB"/>
    <w:rsid w:val="00DD1EA8"/>
    <w:rsid w:val="00DD1F8F"/>
    <w:rsid w:val="00DD2197"/>
    <w:rsid w:val="00DD2248"/>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60F7"/>
    <w:rsid w:val="00DD6129"/>
    <w:rsid w:val="00DD6479"/>
    <w:rsid w:val="00DD64B5"/>
    <w:rsid w:val="00DD6543"/>
    <w:rsid w:val="00DD66F2"/>
    <w:rsid w:val="00DD681D"/>
    <w:rsid w:val="00DD6BCE"/>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1B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9B7"/>
    <w:rsid w:val="00DE6A83"/>
    <w:rsid w:val="00DE6BB5"/>
    <w:rsid w:val="00DE6DFB"/>
    <w:rsid w:val="00DE6F2C"/>
    <w:rsid w:val="00DE72F8"/>
    <w:rsid w:val="00DE732F"/>
    <w:rsid w:val="00DE73DE"/>
    <w:rsid w:val="00DE764B"/>
    <w:rsid w:val="00DE7AD5"/>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2F41"/>
    <w:rsid w:val="00DF30E9"/>
    <w:rsid w:val="00DF3117"/>
    <w:rsid w:val="00DF36E5"/>
    <w:rsid w:val="00DF370C"/>
    <w:rsid w:val="00DF37F6"/>
    <w:rsid w:val="00DF39F6"/>
    <w:rsid w:val="00DF3C33"/>
    <w:rsid w:val="00DF41C6"/>
    <w:rsid w:val="00DF41EB"/>
    <w:rsid w:val="00DF44D9"/>
    <w:rsid w:val="00DF4539"/>
    <w:rsid w:val="00DF47AC"/>
    <w:rsid w:val="00DF494C"/>
    <w:rsid w:val="00DF4D04"/>
    <w:rsid w:val="00DF4FCB"/>
    <w:rsid w:val="00DF50B0"/>
    <w:rsid w:val="00DF5851"/>
    <w:rsid w:val="00DF5C19"/>
    <w:rsid w:val="00DF5CEE"/>
    <w:rsid w:val="00DF5D3C"/>
    <w:rsid w:val="00DF5D65"/>
    <w:rsid w:val="00DF5D7E"/>
    <w:rsid w:val="00DF641A"/>
    <w:rsid w:val="00DF6464"/>
    <w:rsid w:val="00DF678A"/>
    <w:rsid w:val="00DF67D3"/>
    <w:rsid w:val="00DF6869"/>
    <w:rsid w:val="00DF6F05"/>
    <w:rsid w:val="00DF7284"/>
    <w:rsid w:val="00DF72D4"/>
    <w:rsid w:val="00DF7338"/>
    <w:rsid w:val="00DF736D"/>
    <w:rsid w:val="00DF742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43E"/>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501"/>
    <w:rsid w:val="00E107EA"/>
    <w:rsid w:val="00E10F15"/>
    <w:rsid w:val="00E1100B"/>
    <w:rsid w:val="00E1121A"/>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60"/>
    <w:rsid w:val="00E1587D"/>
    <w:rsid w:val="00E15910"/>
    <w:rsid w:val="00E1595D"/>
    <w:rsid w:val="00E1596F"/>
    <w:rsid w:val="00E15C31"/>
    <w:rsid w:val="00E15C9B"/>
    <w:rsid w:val="00E15EA8"/>
    <w:rsid w:val="00E15EC9"/>
    <w:rsid w:val="00E161C8"/>
    <w:rsid w:val="00E163AE"/>
    <w:rsid w:val="00E1643A"/>
    <w:rsid w:val="00E16523"/>
    <w:rsid w:val="00E16814"/>
    <w:rsid w:val="00E168D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887"/>
    <w:rsid w:val="00E26ED4"/>
    <w:rsid w:val="00E26F6D"/>
    <w:rsid w:val="00E27069"/>
    <w:rsid w:val="00E2707F"/>
    <w:rsid w:val="00E270E1"/>
    <w:rsid w:val="00E27379"/>
    <w:rsid w:val="00E274DA"/>
    <w:rsid w:val="00E274F9"/>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983"/>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7ED"/>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A4"/>
    <w:rsid w:val="00E47DC9"/>
    <w:rsid w:val="00E47E40"/>
    <w:rsid w:val="00E500D4"/>
    <w:rsid w:val="00E501DA"/>
    <w:rsid w:val="00E50426"/>
    <w:rsid w:val="00E50721"/>
    <w:rsid w:val="00E50761"/>
    <w:rsid w:val="00E508E1"/>
    <w:rsid w:val="00E50DF2"/>
    <w:rsid w:val="00E50E25"/>
    <w:rsid w:val="00E50E67"/>
    <w:rsid w:val="00E511F4"/>
    <w:rsid w:val="00E5157D"/>
    <w:rsid w:val="00E51B97"/>
    <w:rsid w:val="00E51EAD"/>
    <w:rsid w:val="00E52159"/>
    <w:rsid w:val="00E5260D"/>
    <w:rsid w:val="00E52A41"/>
    <w:rsid w:val="00E52AAF"/>
    <w:rsid w:val="00E52B5E"/>
    <w:rsid w:val="00E52C9A"/>
    <w:rsid w:val="00E52F4B"/>
    <w:rsid w:val="00E534D6"/>
    <w:rsid w:val="00E53506"/>
    <w:rsid w:val="00E53615"/>
    <w:rsid w:val="00E5372F"/>
    <w:rsid w:val="00E53D2F"/>
    <w:rsid w:val="00E540E9"/>
    <w:rsid w:val="00E544CC"/>
    <w:rsid w:val="00E547DF"/>
    <w:rsid w:val="00E5490B"/>
    <w:rsid w:val="00E549DE"/>
    <w:rsid w:val="00E54B5A"/>
    <w:rsid w:val="00E54C46"/>
    <w:rsid w:val="00E55007"/>
    <w:rsid w:val="00E55698"/>
    <w:rsid w:val="00E5599B"/>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BE0"/>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6AC"/>
    <w:rsid w:val="00E638EB"/>
    <w:rsid w:val="00E63A64"/>
    <w:rsid w:val="00E63D12"/>
    <w:rsid w:val="00E63E62"/>
    <w:rsid w:val="00E64090"/>
    <w:rsid w:val="00E64160"/>
    <w:rsid w:val="00E64188"/>
    <w:rsid w:val="00E646C7"/>
    <w:rsid w:val="00E64805"/>
    <w:rsid w:val="00E64867"/>
    <w:rsid w:val="00E6499D"/>
    <w:rsid w:val="00E64B76"/>
    <w:rsid w:val="00E64C91"/>
    <w:rsid w:val="00E64E9E"/>
    <w:rsid w:val="00E6536C"/>
    <w:rsid w:val="00E6545D"/>
    <w:rsid w:val="00E654A9"/>
    <w:rsid w:val="00E65751"/>
    <w:rsid w:val="00E657A7"/>
    <w:rsid w:val="00E65EE2"/>
    <w:rsid w:val="00E66002"/>
    <w:rsid w:val="00E66119"/>
    <w:rsid w:val="00E66324"/>
    <w:rsid w:val="00E664F5"/>
    <w:rsid w:val="00E66559"/>
    <w:rsid w:val="00E6665F"/>
    <w:rsid w:val="00E66B36"/>
    <w:rsid w:val="00E66DAE"/>
    <w:rsid w:val="00E66E06"/>
    <w:rsid w:val="00E670C2"/>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859"/>
    <w:rsid w:val="00E71B9D"/>
    <w:rsid w:val="00E71F92"/>
    <w:rsid w:val="00E722B7"/>
    <w:rsid w:val="00E7249A"/>
    <w:rsid w:val="00E728E7"/>
    <w:rsid w:val="00E72C07"/>
    <w:rsid w:val="00E72CD5"/>
    <w:rsid w:val="00E72FE4"/>
    <w:rsid w:val="00E7300C"/>
    <w:rsid w:val="00E73354"/>
    <w:rsid w:val="00E73511"/>
    <w:rsid w:val="00E7363F"/>
    <w:rsid w:val="00E737AE"/>
    <w:rsid w:val="00E73A52"/>
    <w:rsid w:val="00E73AE4"/>
    <w:rsid w:val="00E73F88"/>
    <w:rsid w:val="00E741F0"/>
    <w:rsid w:val="00E74352"/>
    <w:rsid w:val="00E74606"/>
    <w:rsid w:val="00E74856"/>
    <w:rsid w:val="00E7513B"/>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99"/>
    <w:rsid w:val="00E774E1"/>
    <w:rsid w:val="00E7762B"/>
    <w:rsid w:val="00E7767D"/>
    <w:rsid w:val="00E77862"/>
    <w:rsid w:val="00E7792A"/>
    <w:rsid w:val="00E77C6B"/>
    <w:rsid w:val="00E80251"/>
    <w:rsid w:val="00E806BA"/>
    <w:rsid w:val="00E80991"/>
    <w:rsid w:val="00E80A40"/>
    <w:rsid w:val="00E80B1C"/>
    <w:rsid w:val="00E8113A"/>
    <w:rsid w:val="00E81250"/>
    <w:rsid w:val="00E812DC"/>
    <w:rsid w:val="00E813F4"/>
    <w:rsid w:val="00E81409"/>
    <w:rsid w:val="00E81463"/>
    <w:rsid w:val="00E817E7"/>
    <w:rsid w:val="00E8183A"/>
    <w:rsid w:val="00E8196B"/>
    <w:rsid w:val="00E819A6"/>
    <w:rsid w:val="00E819F6"/>
    <w:rsid w:val="00E81E20"/>
    <w:rsid w:val="00E82014"/>
    <w:rsid w:val="00E8201E"/>
    <w:rsid w:val="00E82086"/>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54A"/>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06E"/>
    <w:rsid w:val="00E903ED"/>
    <w:rsid w:val="00E906FC"/>
    <w:rsid w:val="00E9073F"/>
    <w:rsid w:val="00E90808"/>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DB5"/>
    <w:rsid w:val="00E92E20"/>
    <w:rsid w:val="00E933CB"/>
    <w:rsid w:val="00E935F4"/>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1C9"/>
    <w:rsid w:val="00EA05C2"/>
    <w:rsid w:val="00EA0960"/>
    <w:rsid w:val="00EA0AE5"/>
    <w:rsid w:val="00EA0EEA"/>
    <w:rsid w:val="00EA0FA0"/>
    <w:rsid w:val="00EA1008"/>
    <w:rsid w:val="00EA10B2"/>
    <w:rsid w:val="00EA15FF"/>
    <w:rsid w:val="00EA16D2"/>
    <w:rsid w:val="00EA1717"/>
    <w:rsid w:val="00EA1E2C"/>
    <w:rsid w:val="00EA1F36"/>
    <w:rsid w:val="00EA1F59"/>
    <w:rsid w:val="00EA2115"/>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CC8"/>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C3E"/>
    <w:rsid w:val="00EB7D89"/>
    <w:rsid w:val="00EC0307"/>
    <w:rsid w:val="00EC04C7"/>
    <w:rsid w:val="00EC0576"/>
    <w:rsid w:val="00EC060C"/>
    <w:rsid w:val="00EC0D85"/>
    <w:rsid w:val="00EC0DAE"/>
    <w:rsid w:val="00EC0EAE"/>
    <w:rsid w:val="00EC0FA3"/>
    <w:rsid w:val="00EC118D"/>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9EF"/>
    <w:rsid w:val="00ED0C81"/>
    <w:rsid w:val="00ED115A"/>
    <w:rsid w:val="00ED13F8"/>
    <w:rsid w:val="00ED143B"/>
    <w:rsid w:val="00ED1631"/>
    <w:rsid w:val="00ED19D8"/>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3CC7"/>
    <w:rsid w:val="00ED41CC"/>
    <w:rsid w:val="00ED4490"/>
    <w:rsid w:val="00ED46BE"/>
    <w:rsid w:val="00ED4C1D"/>
    <w:rsid w:val="00ED4EE8"/>
    <w:rsid w:val="00ED4EF5"/>
    <w:rsid w:val="00ED566F"/>
    <w:rsid w:val="00ED5775"/>
    <w:rsid w:val="00ED583B"/>
    <w:rsid w:val="00ED5975"/>
    <w:rsid w:val="00ED5A67"/>
    <w:rsid w:val="00ED5CFC"/>
    <w:rsid w:val="00ED5FF6"/>
    <w:rsid w:val="00ED6044"/>
    <w:rsid w:val="00ED61A0"/>
    <w:rsid w:val="00ED62AD"/>
    <w:rsid w:val="00ED62DE"/>
    <w:rsid w:val="00ED65E4"/>
    <w:rsid w:val="00ED67FB"/>
    <w:rsid w:val="00ED6978"/>
    <w:rsid w:val="00ED6B28"/>
    <w:rsid w:val="00ED6D8B"/>
    <w:rsid w:val="00ED6FD2"/>
    <w:rsid w:val="00ED720D"/>
    <w:rsid w:val="00ED7331"/>
    <w:rsid w:val="00ED7D5E"/>
    <w:rsid w:val="00ED7E99"/>
    <w:rsid w:val="00ED7ED6"/>
    <w:rsid w:val="00EE018D"/>
    <w:rsid w:val="00EE024C"/>
    <w:rsid w:val="00EE0318"/>
    <w:rsid w:val="00EE045A"/>
    <w:rsid w:val="00EE0743"/>
    <w:rsid w:val="00EE0BAC"/>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864"/>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59C"/>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06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1BA6"/>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7B4"/>
    <w:rsid w:val="00F10A50"/>
    <w:rsid w:val="00F10B50"/>
    <w:rsid w:val="00F113DA"/>
    <w:rsid w:val="00F11517"/>
    <w:rsid w:val="00F115F4"/>
    <w:rsid w:val="00F1171B"/>
    <w:rsid w:val="00F11A31"/>
    <w:rsid w:val="00F11AA0"/>
    <w:rsid w:val="00F11EC9"/>
    <w:rsid w:val="00F1239B"/>
    <w:rsid w:val="00F123EA"/>
    <w:rsid w:val="00F127FD"/>
    <w:rsid w:val="00F1294D"/>
    <w:rsid w:val="00F12969"/>
    <w:rsid w:val="00F12DFE"/>
    <w:rsid w:val="00F13049"/>
    <w:rsid w:val="00F13409"/>
    <w:rsid w:val="00F136BF"/>
    <w:rsid w:val="00F137F3"/>
    <w:rsid w:val="00F13AB3"/>
    <w:rsid w:val="00F13B31"/>
    <w:rsid w:val="00F14057"/>
    <w:rsid w:val="00F1409F"/>
    <w:rsid w:val="00F140BA"/>
    <w:rsid w:val="00F143A9"/>
    <w:rsid w:val="00F14405"/>
    <w:rsid w:val="00F1471F"/>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8"/>
    <w:rsid w:val="00F22BFE"/>
    <w:rsid w:val="00F22C50"/>
    <w:rsid w:val="00F22CF3"/>
    <w:rsid w:val="00F23034"/>
    <w:rsid w:val="00F23086"/>
    <w:rsid w:val="00F23454"/>
    <w:rsid w:val="00F236D3"/>
    <w:rsid w:val="00F23744"/>
    <w:rsid w:val="00F2380A"/>
    <w:rsid w:val="00F23836"/>
    <w:rsid w:val="00F2393F"/>
    <w:rsid w:val="00F23A01"/>
    <w:rsid w:val="00F23A50"/>
    <w:rsid w:val="00F23ACF"/>
    <w:rsid w:val="00F23CE1"/>
    <w:rsid w:val="00F23FC1"/>
    <w:rsid w:val="00F240FB"/>
    <w:rsid w:val="00F241BF"/>
    <w:rsid w:val="00F24921"/>
    <w:rsid w:val="00F24A57"/>
    <w:rsid w:val="00F24B3D"/>
    <w:rsid w:val="00F24E40"/>
    <w:rsid w:val="00F2513C"/>
    <w:rsid w:val="00F25148"/>
    <w:rsid w:val="00F2515E"/>
    <w:rsid w:val="00F25469"/>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87C"/>
    <w:rsid w:val="00F30BE3"/>
    <w:rsid w:val="00F30E33"/>
    <w:rsid w:val="00F3152B"/>
    <w:rsid w:val="00F315E0"/>
    <w:rsid w:val="00F3179A"/>
    <w:rsid w:val="00F31A20"/>
    <w:rsid w:val="00F31B18"/>
    <w:rsid w:val="00F31BC1"/>
    <w:rsid w:val="00F31C17"/>
    <w:rsid w:val="00F321C7"/>
    <w:rsid w:val="00F32228"/>
    <w:rsid w:val="00F32562"/>
    <w:rsid w:val="00F32587"/>
    <w:rsid w:val="00F32630"/>
    <w:rsid w:val="00F32857"/>
    <w:rsid w:val="00F32863"/>
    <w:rsid w:val="00F33388"/>
    <w:rsid w:val="00F338B9"/>
    <w:rsid w:val="00F33B17"/>
    <w:rsid w:val="00F33BD5"/>
    <w:rsid w:val="00F33C7D"/>
    <w:rsid w:val="00F33D7A"/>
    <w:rsid w:val="00F33DFE"/>
    <w:rsid w:val="00F342C1"/>
    <w:rsid w:val="00F343D7"/>
    <w:rsid w:val="00F34763"/>
    <w:rsid w:val="00F347ED"/>
    <w:rsid w:val="00F35678"/>
    <w:rsid w:val="00F357DD"/>
    <w:rsid w:val="00F35895"/>
    <w:rsid w:val="00F35968"/>
    <w:rsid w:val="00F35B40"/>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852"/>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B9"/>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1B1"/>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712"/>
    <w:rsid w:val="00F62901"/>
    <w:rsid w:val="00F62A57"/>
    <w:rsid w:val="00F62AD7"/>
    <w:rsid w:val="00F62E49"/>
    <w:rsid w:val="00F633E8"/>
    <w:rsid w:val="00F6341C"/>
    <w:rsid w:val="00F63560"/>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27A"/>
    <w:rsid w:val="00F665CA"/>
    <w:rsid w:val="00F6695E"/>
    <w:rsid w:val="00F669AD"/>
    <w:rsid w:val="00F669B2"/>
    <w:rsid w:val="00F66B68"/>
    <w:rsid w:val="00F66C9B"/>
    <w:rsid w:val="00F66EC5"/>
    <w:rsid w:val="00F66F4F"/>
    <w:rsid w:val="00F67083"/>
    <w:rsid w:val="00F67706"/>
    <w:rsid w:val="00F67754"/>
    <w:rsid w:val="00F678C8"/>
    <w:rsid w:val="00F67BB2"/>
    <w:rsid w:val="00F67C21"/>
    <w:rsid w:val="00F67CD2"/>
    <w:rsid w:val="00F67CE3"/>
    <w:rsid w:val="00F701EA"/>
    <w:rsid w:val="00F702F5"/>
    <w:rsid w:val="00F70369"/>
    <w:rsid w:val="00F7055F"/>
    <w:rsid w:val="00F70606"/>
    <w:rsid w:val="00F706E8"/>
    <w:rsid w:val="00F708AE"/>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608"/>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A78"/>
    <w:rsid w:val="00F76CD4"/>
    <w:rsid w:val="00F76D83"/>
    <w:rsid w:val="00F77093"/>
    <w:rsid w:val="00F773EE"/>
    <w:rsid w:val="00F7747E"/>
    <w:rsid w:val="00F774E3"/>
    <w:rsid w:val="00F7760E"/>
    <w:rsid w:val="00F7765D"/>
    <w:rsid w:val="00F77CD7"/>
    <w:rsid w:val="00F77DD7"/>
    <w:rsid w:val="00F77DF9"/>
    <w:rsid w:val="00F77E6D"/>
    <w:rsid w:val="00F80143"/>
    <w:rsid w:val="00F8038F"/>
    <w:rsid w:val="00F80566"/>
    <w:rsid w:val="00F809FC"/>
    <w:rsid w:val="00F80D1F"/>
    <w:rsid w:val="00F80D28"/>
    <w:rsid w:val="00F80DC8"/>
    <w:rsid w:val="00F81186"/>
    <w:rsid w:val="00F81249"/>
    <w:rsid w:val="00F812B0"/>
    <w:rsid w:val="00F81461"/>
    <w:rsid w:val="00F814F8"/>
    <w:rsid w:val="00F816ED"/>
    <w:rsid w:val="00F81A91"/>
    <w:rsid w:val="00F81BCD"/>
    <w:rsid w:val="00F81C17"/>
    <w:rsid w:val="00F81C69"/>
    <w:rsid w:val="00F81DB1"/>
    <w:rsid w:val="00F81F2C"/>
    <w:rsid w:val="00F81FF0"/>
    <w:rsid w:val="00F823DA"/>
    <w:rsid w:val="00F825E7"/>
    <w:rsid w:val="00F83291"/>
    <w:rsid w:val="00F8332D"/>
    <w:rsid w:val="00F83904"/>
    <w:rsid w:val="00F83BF3"/>
    <w:rsid w:val="00F83F36"/>
    <w:rsid w:val="00F8427B"/>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87EC4"/>
    <w:rsid w:val="00F902E2"/>
    <w:rsid w:val="00F90322"/>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659"/>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EC5"/>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1C"/>
    <w:rsid w:val="00FA4982"/>
    <w:rsid w:val="00FA4C61"/>
    <w:rsid w:val="00FA4D9D"/>
    <w:rsid w:val="00FA4FDA"/>
    <w:rsid w:val="00FA527F"/>
    <w:rsid w:val="00FA5393"/>
    <w:rsid w:val="00FA5481"/>
    <w:rsid w:val="00FA59EA"/>
    <w:rsid w:val="00FA5B6D"/>
    <w:rsid w:val="00FA6379"/>
    <w:rsid w:val="00FA640C"/>
    <w:rsid w:val="00FA683E"/>
    <w:rsid w:val="00FA6879"/>
    <w:rsid w:val="00FA6959"/>
    <w:rsid w:val="00FA6B6C"/>
    <w:rsid w:val="00FA6C6F"/>
    <w:rsid w:val="00FA6FC6"/>
    <w:rsid w:val="00FA7248"/>
    <w:rsid w:val="00FA73A2"/>
    <w:rsid w:val="00FA7746"/>
    <w:rsid w:val="00FA77EB"/>
    <w:rsid w:val="00FA7999"/>
    <w:rsid w:val="00FA7B52"/>
    <w:rsid w:val="00FA7B72"/>
    <w:rsid w:val="00FA7D0A"/>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2BC"/>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4FBE"/>
    <w:rsid w:val="00FB5037"/>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92C"/>
    <w:rsid w:val="00FB6ACD"/>
    <w:rsid w:val="00FB6B83"/>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1E9"/>
    <w:rsid w:val="00FC3685"/>
    <w:rsid w:val="00FC37E5"/>
    <w:rsid w:val="00FC3956"/>
    <w:rsid w:val="00FC3B9D"/>
    <w:rsid w:val="00FC3C5D"/>
    <w:rsid w:val="00FC4087"/>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353"/>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CF5"/>
    <w:rsid w:val="00FD3D21"/>
    <w:rsid w:val="00FD3F92"/>
    <w:rsid w:val="00FD427B"/>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646"/>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2FF9"/>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C8C"/>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001"/>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BC6"/>
    <w:rsid w:val="00FF1CB0"/>
    <w:rsid w:val="00FF1D30"/>
    <w:rsid w:val="00FF1E17"/>
    <w:rsid w:val="00FF1EE5"/>
    <w:rsid w:val="00FF22C8"/>
    <w:rsid w:val="00FF24D3"/>
    <w:rsid w:val="00FF2615"/>
    <w:rsid w:val="00FF2648"/>
    <w:rsid w:val="00FF2985"/>
    <w:rsid w:val="00FF2AF1"/>
    <w:rsid w:val="00FF2BB1"/>
    <w:rsid w:val="00FF2CFF"/>
    <w:rsid w:val="00FF30A1"/>
    <w:rsid w:val="00FF3688"/>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F7B"/>
    <w:rsid w:val="00FF7091"/>
    <w:rsid w:val="00FF7226"/>
    <w:rsid w:val="00FF72BF"/>
    <w:rsid w:val="00FF7B0E"/>
    <w:rsid w:val="04043AA5"/>
    <w:rsid w:val="047906B4"/>
    <w:rsid w:val="061919AA"/>
    <w:rsid w:val="0797780E"/>
    <w:rsid w:val="085C6B68"/>
    <w:rsid w:val="0A21413D"/>
    <w:rsid w:val="0C037822"/>
    <w:rsid w:val="0C8B38AF"/>
    <w:rsid w:val="18110C4E"/>
    <w:rsid w:val="18F16CBE"/>
    <w:rsid w:val="2004011B"/>
    <w:rsid w:val="20B211E4"/>
    <w:rsid w:val="247243E2"/>
    <w:rsid w:val="266204DF"/>
    <w:rsid w:val="2C2D5458"/>
    <w:rsid w:val="2EAC0272"/>
    <w:rsid w:val="30966D38"/>
    <w:rsid w:val="30A34C19"/>
    <w:rsid w:val="31CA7D66"/>
    <w:rsid w:val="33A56158"/>
    <w:rsid w:val="34CF3538"/>
    <w:rsid w:val="361D4A43"/>
    <w:rsid w:val="38B44833"/>
    <w:rsid w:val="397A19C7"/>
    <w:rsid w:val="3F3B47C8"/>
    <w:rsid w:val="3F3E85CE"/>
    <w:rsid w:val="3F7FE7A1"/>
    <w:rsid w:val="3FBFFC9E"/>
    <w:rsid w:val="43816589"/>
    <w:rsid w:val="47330D5C"/>
    <w:rsid w:val="487B53A2"/>
    <w:rsid w:val="48DEA448"/>
    <w:rsid w:val="4AA13ED0"/>
    <w:rsid w:val="4BDF4A85"/>
    <w:rsid w:val="4F405FF1"/>
    <w:rsid w:val="57FFEC3F"/>
    <w:rsid w:val="5852253F"/>
    <w:rsid w:val="5DF55733"/>
    <w:rsid w:val="5EAA25F6"/>
    <w:rsid w:val="5F2ED3F3"/>
    <w:rsid w:val="5FE9AF6C"/>
    <w:rsid w:val="60C54361"/>
    <w:rsid w:val="61B32138"/>
    <w:rsid w:val="625D7D7D"/>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D51EF7"/>
  <w15:docId w15:val="{7D839110-AB50-4753-9AEC-9A2A7601A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pPr>
    <w:rPr>
      <w:lang w:val="en-GB" w:eastAsia="ja-JP"/>
    </w:rPr>
  </w:style>
  <w:style w:type="paragraph" w:styleId="Heading1">
    <w:name w:val="heading 1"/>
    <w:basedOn w:val="Normal"/>
    <w:next w:val="Normal"/>
    <w:link w:val="Heading1Char"/>
    <w:qFormat/>
    <w:pPr>
      <w:keepNext/>
      <w:keepLines/>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qFormat/>
    <w:pPr>
      <w:spacing w:before="120"/>
      <w:outlineLvl w:val="2"/>
    </w:pPr>
    <w:rPr>
      <w:i w:val="0"/>
      <w:iCs w:val="0"/>
      <w:sz w:val="26"/>
      <w:szCs w:val="26"/>
    </w:rPr>
  </w:style>
  <w:style w:type="paragraph" w:styleId="Heading4">
    <w:name w:val="heading 4"/>
    <w:basedOn w:val="Heading3"/>
    <w:next w:val="Normal"/>
    <w:link w:val="Heading4Char"/>
    <w:uiPriority w:val="99"/>
    <w:qFormat/>
    <w:pPr>
      <w:outlineLvl w:val="3"/>
    </w:pPr>
    <w:rPr>
      <w:rFonts w:ascii="Calibri" w:hAnsi="Calibri"/>
      <w:sz w:val="28"/>
      <w:szCs w:val="28"/>
    </w:rPr>
  </w:style>
  <w:style w:type="paragraph" w:styleId="Heading5">
    <w:name w:val="heading 5"/>
    <w:basedOn w:val="Heading4"/>
    <w:next w:val="Normal"/>
    <w:link w:val="Heading5Char"/>
    <w:uiPriority w:val="99"/>
    <w:qFormat/>
    <w:pPr>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b w:val="0"/>
      <w:bCs w:val="0"/>
      <w:i w:val="0"/>
      <w:iCs w:val="0"/>
      <w:sz w:val="24"/>
      <w:szCs w:val="24"/>
    </w:rPr>
  </w:style>
  <w:style w:type="paragraph" w:styleId="Heading8">
    <w:name w:val="heading 8"/>
    <w:basedOn w:val="Heading1"/>
    <w:next w:val="Normal"/>
    <w:link w:val="Heading8Char"/>
    <w:uiPriority w:val="99"/>
    <w:qFormat/>
    <w:pPr>
      <w:tabs>
        <w:tab w:val="left" w:pos="5637"/>
      </w:tabs>
      <w:ind w:left="5637" w:hanging="36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tabs>
        <w:tab w:val="left" w:pos="6357"/>
      </w:tabs>
      <w:ind w:left="6357"/>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qFormat/>
    <w:rPr>
      <w:rFonts w:cs="Times New Roman"/>
      <w:b/>
      <w:position w:val="6"/>
      <w:sz w:val="16"/>
    </w:rPr>
  </w:style>
  <w:style w:type="character" w:customStyle="1" w:styleId="Heading1Char">
    <w:name w:val="Heading 1 Char"/>
    <w:link w:val="Heading1"/>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DefaultParagraphFont"/>
    <w:qFormat/>
  </w:style>
  <w:style w:type="character" w:customStyle="1" w:styleId="fontstyle21">
    <w:name w:val="fontstyle21"/>
    <w:basedOn w:val="DefaultParagraphFont"/>
    <w:qFormat/>
    <w:rPr>
      <w:rFonts w:ascii="Times-Italic" w:hAnsi="Times-Italic" w:hint="default"/>
      <w:i/>
      <w:iCs/>
      <w:color w:val="000000"/>
      <w:sz w:val="20"/>
      <w:szCs w:val="20"/>
    </w:rPr>
  </w:style>
  <w:style w:type="paragraph" w:customStyle="1" w:styleId="2">
    <w:name w:val="列出段落2"/>
    <w:basedOn w:val="Normal"/>
    <w:uiPriority w:val="34"/>
    <w:qFormat/>
    <w:pPr>
      <w:suppressAutoHyphens/>
      <w:spacing w:before="0" w:after="50"/>
      <w:ind w:left="840"/>
    </w:pPr>
    <w:rPr>
      <w:rFonts w:ascii="Cambria" w:eastAsia="黑体" w:hAnsi="Cambria" w:cs="宋体"/>
      <w:lang w:val="en-US" w:eastAsia="en-US"/>
    </w:rPr>
  </w:style>
  <w:style w:type="paragraph" w:customStyle="1" w:styleId="20">
    <w:name w:val="修订2"/>
    <w:hidden/>
    <w:uiPriority w:val="99"/>
    <w:semiHidden/>
    <w:qFormat/>
    <w:rPr>
      <w:lang w:val="en-GB" w:eastAsia="ja-JP"/>
    </w:rPr>
  </w:style>
  <w:style w:type="table" w:customStyle="1" w:styleId="1-51">
    <w:name w:val="网格表 1 浅色 - 着色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2">
    <w:name w:val="未处理的提及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DefaultParagraphFont"/>
    <w:link w:val="TableNo"/>
    <w:qFormat/>
    <w:locked/>
    <w:rPr>
      <w:rFonts w:eastAsia="Times New Roman"/>
      <w:caps/>
      <w:lang w:val="en-GB" w:eastAsia="en-US"/>
    </w:rPr>
  </w:style>
  <w:style w:type="character" w:customStyle="1" w:styleId="TableheadChar">
    <w:name w:val="Table_head Char"/>
    <w:basedOn w:val="DefaultParagraphFont"/>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DefaultParagraphFont"/>
    <w:link w:val="Tabletext"/>
    <w:qFormat/>
    <w:locked/>
    <w:rPr>
      <w:rFonts w:eastAsia="Times New Roman"/>
      <w:lang w:val="en-GB" w:eastAsia="en-US"/>
    </w:rPr>
  </w:style>
  <w:style w:type="paragraph" w:customStyle="1" w:styleId="13">
    <w:name w:val="列出段落1"/>
    <w:basedOn w:val="Normal"/>
    <w:link w:val="21"/>
    <w:qFormat/>
    <w:pPr>
      <w:spacing w:after="0"/>
      <w:ind w:leftChars="400" w:left="840" w:hanging="1440"/>
    </w:pPr>
    <w:rPr>
      <w:rFonts w:ascii="Times" w:eastAsia="Batang" w:hAnsi="Times"/>
      <w:szCs w:val="24"/>
      <w:lang w:val="en-US" w:eastAsia="zh-CN"/>
    </w:rPr>
  </w:style>
  <w:style w:type="character" w:customStyle="1" w:styleId="21">
    <w:name w:val="列出段落 字符2"/>
    <w:basedOn w:val="DefaultParagraphFont"/>
    <w:link w:val="13"/>
    <w:qFormat/>
    <w:rPr>
      <w:rFonts w:ascii="Times" w:eastAsia="Batang" w:hAnsi="Times" w:cs="Times New Roman" w:hint="default"/>
      <w:szCs w:val="24"/>
      <w:lang w:val="en-US"/>
    </w:rPr>
  </w:style>
  <w:style w:type="table" w:customStyle="1" w:styleId="14">
    <w:name w:val="网格型1"/>
    <w:basedOn w:val="TableNormal"/>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
    <w:name w:val="修订3"/>
    <w:hidden/>
    <w:uiPriority w:val="99"/>
    <w:unhideWhenUsed/>
    <w:qFormat/>
    <w:rPr>
      <w:lang w:val="en-GB" w:eastAsia="ja-JP"/>
    </w:rPr>
  </w:style>
  <w:style w:type="paragraph" w:customStyle="1" w:styleId="Tablefin">
    <w:name w:val="Table_fin"/>
    <w:basedOn w:val="Normal"/>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4">
    <w:name w:val="修订4"/>
    <w:hidden/>
    <w:uiPriority w:val="99"/>
    <w:unhideWhenUsed/>
    <w:qFormat/>
    <w:rPr>
      <w:lang w:val="en-GB" w:eastAsia="ja-JP"/>
    </w:rPr>
  </w:style>
  <w:style w:type="paragraph" w:customStyle="1" w:styleId="5">
    <w:name w:val="修订5"/>
    <w:hidden/>
    <w:uiPriority w:val="99"/>
    <w:unhideWhenUsed/>
    <w:qFormat/>
    <w:rPr>
      <w:lang w:val="en-GB" w:eastAsia="ja-JP"/>
    </w:rPr>
  </w:style>
  <w:style w:type="paragraph" w:customStyle="1" w:styleId="6">
    <w:name w:val="修订6"/>
    <w:hidden/>
    <w:uiPriority w:val="99"/>
    <w:unhideWhenUsed/>
    <w:qFormat/>
    <w:rPr>
      <w:lang w:val="en-GB" w:eastAsia="ja-JP"/>
    </w:rPr>
  </w:style>
  <w:style w:type="paragraph" w:customStyle="1" w:styleId="7">
    <w:name w:val="修订7"/>
    <w:hidden/>
    <w:uiPriority w:val="99"/>
    <w:unhideWhenUsed/>
    <w:qFormat/>
    <w:rPr>
      <w:lang w:val="en-GB" w:eastAsia="ja-JP"/>
    </w:rPr>
  </w:style>
  <w:style w:type="paragraph" w:customStyle="1" w:styleId="Revision1">
    <w:name w:val="Revision1"/>
    <w:hidden/>
    <w:uiPriority w:val="99"/>
    <w:unhideWhenUsed/>
    <w:qFormat/>
    <w:rPr>
      <w:lang w:val="en-GB" w:eastAsia="ja-JP"/>
    </w:rPr>
  </w:style>
  <w:style w:type="character" w:customStyle="1" w:styleId="B1Char">
    <w:name w:val="B1 Char"/>
    <w:qFormat/>
    <w:rPr>
      <w:rFonts w:ascii="Times New Roman" w:hAnsi="Times New Roman"/>
      <w:lang w:val="en-GB" w:eastAsia="en-US"/>
    </w:rPr>
  </w:style>
  <w:style w:type="paragraph" w:customStyle="1" w:styleId="Revision2">
    <w:name w:val="Revision2"/>
    <w:hidden/>
    <w:uiPriority w:val="99"/>
    <w:unhideWhenUsed/>
    <w:qFormat/>
    <w:rPr>
      <w:lang w:val="en-GB" w:eastAsia="ja-JP"/>
    </w:rPr>
  </w:style>
  <w:style w:type="paragraph" w:styleId="Revision">
    <w:name w:val="Revision"/>
    <w:hidden/>
    <w:uiPriority w:val="99"/>
    <w:unhideWhenUsed/>
    <w:rsid w:val="0009432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1AE56-9FB0-44E6-9EC6-4D8F72C9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368</Words>
  <Characters>1941</Characters>
  <Application>Microsoft Office Word</Application>
  <DocSecurity>0</DocSecurity>
  <Lines>42</Lines>
  <Paragraphs>32</Paragraphs>
  <ScaleCrop>false</ScaleCrop>
  <Company>CMCC</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8</cp:revision>
  <cp:lastPrinted>2013-04-04T10:18:00Z</cp:lastPrinted>
  <dcterms:created xsi:type="dcterms:W3CDTF">2026-02-12T19:22:00Z</dcterms:created>
  <dcterms:modified xsi:type="dcterms:W3CDTF">2026-02-13T13:17:00Z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2052-11.8.2.11718</vt:lpwstr>
  </property>
  <property fmtid="{D5CDD505-2E9C-101B-9397-08002B2CF9AE}" pid="4" name="ICV">
    <vt:lpwstr>EC9108B03DD44A8C84B2BC2FA2F9DFAE</vt:lpwstr>
  </property>
  <property fmtid="{D5CDD505-2E9C-101B-9397-08002B2CF9AE}" pid="5" name="KSOTemplateDocerSaveRecord">
    <vt:lpwstr>eyJoZGlkIjoiOTk3NGVmOGU0YjJjYzI0YjBmNTMwNjFmNDgwOTE2MDYiLCJ1c2VySWQiOiIxMjkwMzkwNTI4In0=</vt:lpwstr>
  </property>
</Properties>
</file>